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FB" w:rsidRPr="007040D2" w:rsidRDefault="004702FB" w:rsidP="006975C6">
      <w:pPr>
        <w:pStyle w:val="Paragraf"/>
        <w:rPr>
          <w:rFonts w:asciiTheme="minorHAnsi" w:hAnsiTheme="minorHAnsi" w:cs="Arial"/>
        </w:rPr>
      </w:pPr>
    </w:p>
    <w:p w:rsidR="00AF7FB0" w:rsidRPr="007040D2" w:rsidRDefault="00FB3258" w:rsidP="006975C6">
      <w:pPr>
        <w:pStyle w:val="Paragraf"/>
        <w:rPr>
          <w:rFonts w:asciiTheme="minorHAnsi" w:hAnsiTheme="minorHAnsi" w:cs="Arial"/>
        </w:rPr>
      </w:pPr>
      <w:r w:rsidRPr="007040D2">
        <w:rPr>
          <w:rFonts w:asciiTheme="minorHAnsi" w:hAnsiTheme="minorHAnsi" w:cs="Arial"/>
        </w:rPr>
        <w:t>Št.:</w:t>
      </w:r>
      <w:r w:rsidR="00127127" w:rsidRPr="007040D2">
        <w:rPr>
          <w:rFonts w:asciiTheme="minorHAnsi" w:hAnsiTheme="minorHAnsi" w:cs="Arial"/>
        </w:rPr>
        <w:t xml:space="preserve"> </w:t>
      </w:r>
      <w:r w:rsidRPr="007040D2">
        <w:rPr>
          <w:rFonts w:asciiTheme="minorHAnsi" w:hAnsiTheme="minorHAnsi" w:cs="Arial"/>
        </w:rPr>
        <w:t>430-1/20</w:t>
      </w:r>
      <w:r w:rsidR="008D781B">
        <w:rPr>
          <w:rFonts w:asciiTheme="minorHAnsi" w:hAnsiTheme="minorHAnsi" w:cs="Arial"/>
        </w:rPr>
        <w:t>20</w:t>
      </w:r>
    </w:p>
    <w:p w:rsidR="00FB3258" w:rsidRPr="007040D2" w:rsidRDefault="00FB3258" w:rsidP="00FC2646">
      <w:pPr>
        <w:pStyle w:val="Paragraf"/>
        <w:tabs>
          <w:tab w:val="right" w:pos="9070"/>
        </w:tabs>
        <w:rPr>
          <w:rFonts w:asciiTheme="minorHAnsi" w:hAnsiTheme="minorHAnsi" w:cs="Arial"/>
        </w:rPr>
      </w:pPr>
      <w:r w:rsidRPr="007040D2">
        <w:rPr>
          <w:rFonts w:asciiTheme="minorHAnsi" w:hAnsiTheme="minorHAnsi" w:cs="Arial"/>
        </w:rPr>
        <w:t xml:space="preserve">Datum: </w:t>
      </w:r>
      <w:r w:rsidR="008D781B">
        <w:rPr>
          <w:rFonts w:asciiTheme="minorHAnsi" w:hAnsiTheme="minorHAnsi" w:cs="Arial"/>
        </w:rPr>
        <w:t>14.01.2020</w:t>
      </w:r>
      <w:r w:rsidR="00FC2646" w:rsidRPr="007040D2">
        <w:rPr>
          <w:rFonts w:asciiTheme="minorHAnsi" w:hAnsiTheme="minorHAnsi" w:cs="Arial"/>
        </w:rPr>
        <w:tab/>
      </w:r>
    </w:p>
    <w:p w:rsidR="00043DDE" w:rsidRPr="007040D2" w:rsidRDefault="00043DDE" w:rsidP="006975C6">
      <w:pPr>
        <w:pStyle w:val="Paragraf"/>
        <w:rPr>
          <w:rFonts w:asciiTheme="minorHAnsi" w:hAnsiTheme="minorHAnsi"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7040D2"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7040D2" w:rsidRDefault="00FB3258" w:rsidP="0033249E">
            <w:pPr>
              <w:pStyle w:val="Paragraf"/>
              <w:jc w:val="right"/>
              <w:rPr>
                <w:rFonts w:asciiTheme="minorHAnsi" w:hAnsiTheme="minorHAnsi" w:cs="Arial"/>
                <w:color w:val="BFBFBF" w:themeColor="background1" w:themeShade="BF"/>
              </w:rPr>
            </w:pPr>
            <w:r w:rsidRPr="007040D2">
              <w:rPr>
                <w:rFonts w:asciiTheme="minorHAnsi" w:hAnsiTheme="minorHAnsi" w:cs="Arial"/>
                <w:color w:val="BFBFBF" w:themeColor="background1" w:themeShade="BF"/>
              </w:rPr>
              <w:t>RAZPISNA DOKUMENTACIJA</w:t>
            </w:r>
          </w:p>
          <w:p w:rsidR="00FB3258" w:rsidRPr="007040D2" w:rsidRDefault="008D781B" w:rsidP="00FB3258">
            <w:pPr>
              <w:pStyle w:val="Paragraf"/>
              <w:spacing w:before="0"/>
              <w:jc w:val="right"/>
              <w:rPr>
                <w:rFonts w:asciiTheme="minorHAnsi" w:hAnsiTheme="minorHAnsi" w:cs="Arial"/>
                <w:sz w:val="44"/>
                <w:szCs w:val="44"/>
              </w:rPr>
            </w:pPr>
            <w:bookmarkStart w:id="0" w:name="_GoBack"/>
            <w:r w:rsidRPr="008D781B">
              <w:rPr>
                <w:rFonts w:asciiTheme="minorHAnsi" w:hAnsiTheme="minorHAnsi" w:cs="Arial"/>
                <w:sz w:val="44"/>
                <w:szCs w:val="44"/>
              </w:rPr>
              <w:t>Obnova občinske ceste LC 012101 Gmajna-Podhom-Fortuna (odsek žel. podvoz)</w:t>
            </w:r>
            <w:bookmarkEnd w:id="0"/>
          </w:p>
        </w:tc>
      </w:tr>
    </w:tbl>
    <w:p w:rsidR="00FB3258" w:rsidRPr="007040D2" w:rsidRDefault="00FB3258" w:rsidP="006975C6">
      <w:pPr>
        <w:pStyle w:val="Paragraf"/>
        <w:rPr>
          <w:rFonts w:asciiTheme="minorHAnsi" w:hAnsiTheme="minorHAnsi" w:cs="Arial"/>
        </w:rPr>
      </w:pPr>
    </w:p>
    <w:p w:rsidR="00FB3258" w:rsidRPr="007040D2" w:rsidRDefault="00FB3258" w:rsidP="006975C6">
      <w:pPr>
        <w:pStyle w:val="Paragraf"/>
        <w:rPr>
          <w:rFonts w:asciiTheme="minorHAnsi" w:hAnsiTheme="minorHAnsi" w:cs="Arial"/>
        </w:rPr>
      </w:pPr>
      <w:r w:rsidRPr="007040D2">
        <w:rPr>
          <w:rFonts w:asciiTheme="minorHAnsi" w:hAnsiTheme="minorHAnsi" w:cs="Arial"/>
        </w:rPr>
        <w:t>Zaporedna številka: 430-1/20</w:t>
      </w:r>
      <w:r w:rsidR="008D781B">
        <w:rPr>
          <w:rFonts w:asciiTheme="minorHAnsi" w:hAnsiTheme="minorHAnsi" w:cs="Arial"/>
        </w:rPr>
        <w:t>20</w:t>
      </w:r>
      <w:r w:rsidRPr="007040D2">
        <w:rPr>
          <w:rFonts w:asciiTheme="minorHAnsi" w:hAnsiTheme="minorHAnsi" w:cs="Arial"/>
        </w:rPr>
        <w:t>-3</w:t>
      </w:r>
    </w:p>
    <w:p w:rsidR="00FB3258" w:rsidRPr="007040D2" w:rsidRDefault="00FB3258" w:rsidP="006975C6">
      <w:pPr>
        <w:pStyle w:val="Paragraf"/>
        <w:rPr>
          <w:rFonts w:asciiTheme="minorHAnsi" w:hAnsiTheme="minorHAnsi" w:cs="Arial"/>
        </w:rPr>
      </w:pPr>
      <w:r w:rsidRPr="007040D2">
        <w:rPr>
          <w:rFonts w:asciiTheme="minorHAnsi" w:hAnsiTheme="minorHAnsi" w:cs="Arial"/>
        </w:rPr>
        <w:t>Vrsta postopka: postopek oddaje naročila male vrednosti skladno s 47. členom ZJN-3</w:t>
      </w:r>
    </w:p>
    <w:p w:rsidR="00337E4D" w:rsidRPr="007040D2" w:rsidRDefault="00337E4D">
      <w:pPr>
        <w:rPr>
          <w:rFonts w:asciiTheme="minorHAnsi" w:hAnsiTheme="minorHAnsi" w:cs="Arial"/>
          <w:sz w:val="18"/>
          <w:szCs w:val="18"/>
        </w:rPr>
      </w:pPr>
    </w:p>
    <w:p w:rsidR="00960022" w:rsidRPr="007040D2" w:rsidRDefault="00E55B9D">
      <w:pPr>
        <w:rPr>
          <w:rFonts w:asciiTheme="minorHAnsi" w:hAnsiTheme="minorHAnsi" w:cs="Arial"/>
          <w:sz w:val="18"/>
          <w:szCs w:val="18"/>
        </w:rPr>
      </w:pPr>
      <w:r w:rsidRPr="007040D2">
        <w:rPr>
          <w:rFonts w:asciiTheme="minorHAnsi" w:hAnsiTheme="minorHAnsi" w:cs="Arial"/>
        </w:rPr>
        <w:br w:type="page"/>
      </w:r>
    </w:p>
    <w:p w:rsidR="00960022" w:rsidRPr="007040D2" w:rsidRDefault="00960022" w:rsidP="006975C6">
      <w:pPr>
        <w:pStyle w:val="Paragraf"/>
        <w:rPr>
          <w:rFonts w:asciiTheme="minorHAnsi" w:hAnsiTheme="minorHAnsi" w:cs="Arial"/>
        </w:rPr>
        <w:sectPr w:rsidR="00960022" w:rsidRPr="007040D2" w:rsidSect="003B259E">
          <w:headerReference w:type="default" r:id="rId8"/>
          <w:footerReference w:type="default" r:id="rId9"/>
          <w:pgSz w:w="11906" w:h="16838"/>
          <w:pgMar w:top="1134" w:right="1134" w:bottom="1134" w:left="1134" w:header="567" w:footer="595"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7040D2" w:rsidTr="004F2927">
        <w:trPr>
          <w:trHeight w:val="1268"/>
        </w:trPr>
        <w:tc>
          <w:tcPr>
            <w:tcW w:w="1668" w:type="dxa"/>
          </w:tcPr>
          <w:p w:rsidR="004702FB" w:rsidRPr="007040D2" w:rsidRDefault="004702FB" w:rsidP="004702FB">
            <w:pPr>
              <w:pStyle w:val="Glava"/>
              <w:rPr>
                <w:rFonts w:asciiTheme="minorHAnsi" w:hAnsiTheme="minorHAnsi" w:cs="Arial"/>
                <w:b/>
                <w:color w:val="000000" w:themeColor="text1"/>
              </w:rPr>
            </w:pPr>
          </w:p>
        </w:tc>
        <w:tc>
          <w:tcPr>
            <w:tcW w:w="3361" w:type="dxa"/>
          </w:tcPr>
          <w:p w:rsidR="004702FB" w:rsidRPr="007040D2" w:rsidRDefault="004702FB" w:rsidP="004702FB">
            <w:pPr>
              <w:pStyle w:val="Glava"/>
              <w:rPr>
                <w:rFonts w:asciiTheme="minorHAnsi" w:hAnsiTheme="minorHAnsi" w:cs="Arial"/>
                <w:b/>
                <w:color w:val="000000" w:themeColor="text1"/>
              </w:rPr>
            </w:pPr>
          </w:p>
        </w:tc>
        <w:tc>
          <w:tcPr>
            <w:tcW w:w="4209" w:type="dxa"/>
          </w:tcPr>
          <w:p w:rsidR="004702FB" w:rsidRPr="007040D2" w:rsidRDefault="004702FB" w:rsidP="004702FB">
            <w:pPr>
              <w:pStyle w:val="Glava"/>
              <w:rPr>
                <w:rFonts w:asciiTheme="minorHAnsi" w:hAnsiTheme="minorHAnsi" w:cs="Arial"/>
                <w:b/>
                <w:color w:val="000000" w:themeColor="text1"/>
              </w:rPr>
            </w:pPr>
          </w:p>
        </w:tc>
      </w:tr>
    </w:tbl>
    <w:p w:rsidR="00367664" w:rsidRPr="007040D2" w:rsidRDefault="00367664" w:rsidP="0036766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Theme="minorHAnsi" w:hAnsiTheme="minorHAnsi" w:cs="Arial"/>
          <w:color w:val="FFFFFF" w:themeColor="background1"/>
          <w:szCs w:val="26"/>
        </w:rPr>
      </w:pPr>
      <w:r w:rsidRPr="007040D2">
        <w:rPr>
          <w:rFonts w:asciiTheme="minorHAnsi" w:hAnsiTheme="minorHAnsi" w:cs="Arial"/>
          <w:color w:val="FFFFFF" w:themeColor="background1"/>
          <w:szCs w:val="26"/>
        </w:rPr>
        <w:t xml:space="preserve">Povabilo k oddaji ponudbe </w:t>
      </w:r>
    </w:p>
    <w:p w:rsidR="00367664" w:rsidRPr="007040D2" w:rsidRDefault="00367664" w:rsidP="0036766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Theme="minorHAnsi" w:hAnsiTheme="minorHAnsi" w:cs="Arial"/>
          <w:color w:val="FFFFFF" w:themeColor="background1"/>
          <w:sz w:val="22"/>
          <w:szCs w:val="22"/>
        </w:rPr>
      </w:pPr>
      <w:r w:rsidRPr="007040D2">
        <w:rPr>
          <w:rFonts w:asciiTheme="minorHAnsi" w:hAnsiTheme="minorHAnsi" w:cs="Arial"/>
          <w:color w:val="FFFFFF" w:themeColor="background1"/>
          <w:sz w:val="22"/>
          <w:szCs w:val="22"/>
        </w:rPr>
        <w:t>OSNOVNI PODATKI O NAROČILU</w:t>
      </w:r>
    </w:p>
    <w:p w:rsidR="00EE0D0E" w:rsidRDefault="00EE0D0E" w:rsidP="00EE0D0E">
      <w:pPr>
        <w:spacing w:before="225" w:after="225" w:line="240" w:lineRule="auto"/>
        <w:jc w:val="both"/>
        <w:rPr>
          <w:rFonts w:asciiTheme="minorHAnsi" w:hAnsiTheme="minorHAnsi" w:cs="Arial"/>
          <w:color w:val="000000"/>
          <w:sz w:val="18"/>
          <w:szCs w:val="18"/>
        </w:rPr>
      </w:pPr>
      <w:r w:rsidRPr="008D781B">
        <w:rPr>
          <w:rFonts w:asciiTheme="minorHAnsi" w:hAnsiTheme="minorHAnsi" w:cs="Arial"/>
          <w:color w:val="000000"/>
          <w:sz w:val="18"/>
          <w:szCs w:val="18"/>
        </w:rPr>
        <w:t xml:space="preserve">Predmet javnega naročila je: Obnova občinske ceste LC 012101 Gmajna-Podhom-Fortuna (odsek žel. podvoz). </w:t>
      </w:r>
    </w:p>
    <w:p w:rsidR="00E14946" w:rsidRPr="007040D2" w:rsidRDefault="008D781B">
      <w:pPr>
        <w:spacing w:before="225" w:after="225" w:line="240" w:lineRule="auto"/>
        <w:jc w:val="both"/>
        <w:rPr>
          <w:rFonts w:asciiTheme="minorHAnsi" w:hAnsiTheme="minorHAnsi" w:cs="Arial"/>
        </w:rPr>
      </w:pPr>
      <w:r w:rsidRPr="008D781B">
        <w:rPr>
          <w:rFonts w:asciiTheme="minorHAnsi" w:hAnsiTheme="minorHAnsi" w:cs="Arial"/>
          <w:color w:val="000000"/>
          <w:sz w:val="18"/>
          <w:szCs w:val="18"/>
        </w:rPr>
        <w:t>Predmet naročila je obnova občinske ceste LC 012101 Gmajna-Podhom-Fortuna na odseku od križišča z JP 513191 (Podhom - Rečica) do železniškega podvoza, v dolžini ca. 120 m v naselju Podhom. V sklopu obnove je predvidena razširitev vozišča, ureditev odvodnjavanja in ureditev pasu za pešce ter ureditev cestne razsvetljave. Vsa dela se izvajajo v okviru vzdrževalnih del v javno korist skladno z Zakonom o cestah.</w:t>
      </w:r>
    </w:p>
    <w:p w:rsidR="00367664" w:rsidRDefault="00367664">
      <w:pPr>
        <w:spacing w:before="225" w:after="225" w:line="240" w:lineRule="auto"/>
        <w:jc w:val="both"/>
        <w:rPr>
          <w:rFonts w:asciiTheme="minorHAnsi" w:hAnsiTheme="minorHAnsi" w:cs="Arial"/>
          <w:color w:val="000000"/>
          <w:sz w:val="18"/>
          <w:szCs w:val="18"/>
        </w:rPr>
      </w:pPr>
      <w:r w:rsidRPr="007040D2">
        <w:rPr>
          <w:rFonts w:asciiTheme="minorHAnsi" w:hAnsiTheme="minorHAnsi" w:cs="Arial"/>
          <w:color w:val="000000"/>
          <w:sz w:val="18"/>
          <w:szCs w:val="18"/>
        </w:rPr>
        <w:t xml:space="preserve">Na podlagi Zakona o javnem naročanju (ZJN-3, Uradni list RS, št. 91/15 in 14/18), OBČINA GORJE, ZGORNJE GORJE 6 B, 4247 ZGORNJE GORJE (v nadaljevanju: naročnik), vabi zainteresirane ponudnike, da predložijo svojo pisno ponudbo v skladu s to razpisno dokumentacijo in sodelujejo v postopku oddaje javnega naročila. </w:t>
      </w:r>
    </w:p>
    <w:p w:rsidR="008D781B" w:rsidRDefault="008D781B">
      <w:pPr>
        <w:spacing w:before="225" w:after="225" w:line="240" w:lineRule="auto"/>
        <w:jc w:val="both"/>
        <w:rPr>
          <w:rFonts w:asciiTheme="minorHAnsi" w:hAnsiTheme="minorHAnsi" w:cs="Arial"/>
          <w:color w:val="000000"/>
          <w:sz w:val="18"/>
          <w:szCs w:val="18"/>
        </w:rPr>
      </w:pPr>
      <w:r w:rsidRPr="008D781B">
        <w:rPr>
          <w:rFonts w:asciiTheme="minorHAnsi" w:hAnsiTheme="minorHAnsi" w:cs="Arial"/>
          <w:color w:val="000000"/>
          <w:sz w:val="18"/>
          <w:szCs w:val="18"/>
        </w:rPr>
        <w:t xml:space="preserve">Na podlagi Zakona o javnem naročanju (ZJN-3, Uradni list RS, št. 91/15 in 14/18), OBČINA GORJE, ZGORNJE GORJE 6 B, 4247 ZGORNJE GORJE (v nadaljevanju: naročnik), vabi zainteresirane ponudnike, da predložijo svojo pisno ponudbo v skladu s to razpisno dokumentacijo in sodelujejo v postopku oddaje javnega naročila. </w:t>
      </w:r>
    </w:p>
    <w:p w:rsidR="008D781B" w:rsidRDefault="008D781B">
      <w:pPr>
        <w:spacing w:before="225" w:after="225" w:line="240" w:lineRule="auto"/>
        <w:jc w:val="both"/>
        <w:rPr>
          <w:rFonts w:asciiTheme="minorHAnsi" w:hAnsiTheme="minorHAnsi" w:cs="Arial"/>
          <w:color w:val="000000"/>
          <w:sz w:val="18"/>
          <w:szCs w:val="18"/>
        </w:rPr>
      </w:pPr>
      <w:r w:rsidRPr="008D781B">
        <w:rPr>
          <w:rFonts w:asciiTheme="minorHAnsi" w:hAnsiTheme="minorHAnsi" w:cs="Arial"/>
          <w:color w:val="000000"/>
          <w:sz w:val="18"/>
          <w:szCs w:val="18"/>
        </w:rPr>
        <w:t xml:space="preserve">Delitev naročila na sklope: naročilo se oddaja celovito. </w:t>
      </w:r>
    </w:p>
    <w:p w:rsidR="008D781B" w:rsidRDefault="008D781B">
      <w:pPr>
        <w:spacing w:before="225" w:after="225" w:line="240" w:lineRule="auto"/>
        <w:jc w:val="both"/>
        <w:rPr>
          <w:rFonts w:asciiTheme="minorHAnsi" w:hAnsiTheme="minorHAnsi" w:cs="Arial"/>
          <w:color w:val="000000"/>
          <w:sz w:val="18"/>
          <w:szCs w:val="18"/>
        </w:rPr>
      </w:pPr>
      <w:r w:rsidRPr="008D781B">
        <w:rPr>
          <w:rFonts w:asciiTheme="minorHAnsi" w:hAnsiTheme="minorHAnsi" w:cs="Arial"/>
          <w:color w:val="000000"/>
          <w:sz w:val="18"/>
          <w:szCs w:val="18"/>
        </w:rPr>
        <w:t>Skrbno preverite, da ste prejeli celotno razpisno dokumentacijo in da ste na ta način seznanjeni z vsemi zahtevami naročnika.</w:t>
      </w:r>
    </w:p>
    <w:p w:rsidR="00367664" w:rsidRPr="007040D2" w:rsidRDefault="00367664" w:rsidP="00367664">
      <w:pPr>
        <w:pStyle w:val="Paragraf"/>
        <w:rPr>
          <w:rFonts w:asciiTheme="minorHAnsi" w:hAnsiTheme="minorHAnsi" w:cs="Arial"/>
        </w:rPr>
      </w:pPr>
      <w:r w:rsidRPr="007040D2">
        <w:rPr>
          <w:rFonts w:asciiTheme="minorHAnsi" w:hAnsiTheme="minorHAnsi" w:cs="Arial"/>
        </w:rPr>
        <w:t>Naročnik je predvidel, da se bo javno naročilo izvedlo skladno z načrtovanim terminskim načrtom:</w:t>
      </w:r>
    </w:p>
    <w:tbl>
      <w:tblPr>
        <w:tblStyle w:val="NormalTablePHPDOCX"/>
        <w:tblW w:w="2780" w:type="pct"/>
        <w:tblInd w:w="108" w:type="dxa"/>
        <w:tblLook w:val="04A0" w:firstRow="1" w:lastRow="0" w:firstColumn="1" w:lastColumn="0" w:noHBand="0" w:noVBand="1"/>
      </w:tblPr>
      <w:tblGrid>
        <w:gridCol w:w="2938"/>
        <w:gridCol w:w="2414"/>
      </w:tblGrid>
      <w:tr w:rsidR="00E14946" w:rsidRPr="007040D2" w:rsidTr="00367664">
        <w:tc>
          <w:tcPr>
            <w:tcW w:w="274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000000"/>
                <w:position w:val="-2"/>
                <w:sz w:val="18"/>
                <w:szCs w:val="18"/>
                <w:shd w:val="clear" w:color="auto" w:fill="D1D1D1"/>
              </w:rPr>
              <w:t>Stadij postopka</w:t>
            </w:r>
          </w:p>
        </w:tc>
        <w:tc>
          <w:tcPr>
            <w:tcW w:w="225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14946" w:rsidRPr="007040D2" w:rsidRDefault="00367664">
            <w:pPr>
              <w:jc w:val="right"/>
              <w:rPr>
                <w:rFonts w:asciiTheme="minorHAnsi" w:hAnsiTheme="minorHAnsi" w:cs="Arial"/>
              </w:rPr>
            </w:pPr>
            <w:r w:rsidRPr="007040D2">
              <w:rPr>
                <w:rFonts w:asciiTheme="minorHAnsi" w:hAnsiTheme="minorHAnsi" w:cs="Arial"/>
                <w:b/>
                <w:bCs/>
                <w:color w:val="000000"/>
                <w:position w:val="-2"/>
                <w:sz w:val="18"/>
                <w:szCs w:val="18"/>
                <w:shd w:val="clear" w:color="auto" w:fill="D1D1D1"/>
              </w:rPr>
              <w:t>Datumi</w:t>
            </w:r>
          </w:p>
        </w:tc>
      </w:tr>
      <w:tr w:rsidR="008D781B" w:rsidRPr="007040D2" w:rsidTr="00367664">
        <w:tc>
          <w:tcPr>
            <w:tcW w:w="274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781B" w:rsidRPr="007040D2" w:rsidRDefault="008D781B" w:rsidP="008D781B">
            <w:pPr>
              <w:rPr>
                <w:rFonts w:asciiTheme="minorHAnsi" w:hAnsiTheme="minorHAnsi" w:cs="Arial"/>
              </w:rPr>
            </w:pPr>
            <w:r w:rsidRPr="007040D2">
              <w:rPr>
                <w:rFonts w:asciiTheme="minorHAnsi" w:hAnsiTheme="minorHAnsi" w:cs="Arial"/>
                <w:color w:val="000000"/>
                <w:position w:val="-2"/>
                <w:sz w:val="18"/>
                <w:szCs w:val="18"/>
              </w:rPr>
              <w:t>Rok za postavitev vprašanj</w:t>
            </w:r>
          </w:p>
        </w:tc>
        <w:tc>
          <w:tcPr>
            <w:tcW w:w="225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781B" w:rsidRPr="008D781B" w:rsidRDefault="008D781B" w:rsidP="008D781B">
            <w:pPr>
              <w:jc w:val="right"/>
              <w:rPr>
                <w:rFonts w:asciiTheme="minorHAnsi" w:hAnsiTheme="minorHAnsi"/>
              </w:rPr>
            </w:pPr>
            <w:r w:rsidRPr="008D781B">
              <w:rPr>
                <w:rFonts w:asciiTheme="minorHAnsi" w:hAnsiTheme="minorHAnsi" w:cs="Arial"/>
                <w:color w:val="000000"/>
                <w:position w:val="-2"/>
                <w:sz w:val="18"/>
                <w:szCs w:val="18"/>
              </w:rPr>
              <w:t>do 29.01.2020 do 09:00</w:t>
            </w:r>
          </w:p>
        </w:tc>
      </w:tr>
      <w:tr w:rsidR="008D781B" w:rsidRPr="007040D2" w:rsidTr="00367664">
        <w:tc>
          <w:tcPr>
            <w:tcW w:w="274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781B" w:rsidRPr="007040D2" w:rsidRDefault="008D781B" w:rsidP="008D781B">
            <w:pPr>
              <w:rPr>
                <w:rFonts w:asciiTheme="minorHAnsi" w:hAnsiTheme="minorHAnsi" w:cs="Arial"/>
              </w:rPr>
            </w:pPr>
            <w:r w:rsidRPr="007040D2">
              <w:rPr>
                <w:rFonts w:asciiTheme="minorHAnsi" w:hAnsiTheme="minorHAnsi" w:cs="Arial"/>
                <w:color w:val="000000"/>
                <w:position w:val="-2"/>
                <w:sz w:val="18"/>
                <w:szCs w:val="18"/>
              </w:rPr>
              <w:t>Rok za predložitev ponudb</w:t>
            </w:r>
          </w:p>
        </w:tc>
        <w:tc>
          <w:tcPr>
            <w:tcW w:w="225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781B" w:rsidRPr="008D781B" w:rsidRDefault="008D781B" w:rsidP="008D781B">
            <w:pPr>
              <w:jc w:val="right"/>
              <w:rPr>
                <w:rFonts w:asciiTheme="minorHAnsi" w:hAnsiTheme="minorHAnsi"/>
              </w:rPr>
            </w:pPr>
            <w:r w:rsidRPr="008D781B">
              <w:rPr>
                <w:rFonts w:asciiTheme="minorHAnsi" w:hAnsiTheme="minorHAnsi" w:cs="Arial"/>
                <w:color w:val="000000"/>
                <w:position w:val="-2"/>
                <w:sz w:val="18"/>
                <w:szCs w:val="18"/>
              </w:rPr>
              <w:t>do 06.02.2020 do 09:00</w:t>
            </w:r>
          </w:p>
        </w:tc>
      </w:tr>
      <w:tr w:rsidR="008D781B" w:rsidRPr="007040D2" w:rsidTr="00367664">
        <w:tc>
          <w:tcPr>
            <w:tcW w:w="274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781B" w:rsidRPr="007040D2" w:rsidRDefault="008D781B" w:rsidP="008D781B">
            <w:pPr>
              <w:rPr>
                <w:rFonts w:asciiTheme="minorHAnsi" w:hAnsiTheme="minorHAnsi" w:cs="Arial"/>
              </w:rPr>
            </w:pPr>
            <w:r w:rsidRPr="007040D2">
              <w:rPr>
                <w:rFonts w:asciiTheme="minorHAnsi" w:hAnsiTheme="minorHAnsi" w:cs="Arial"/>
                <w:color w:val="000000"/>
                <w:position w:val="-2"/>
                <w:sz w:val="18"/>
                <w:szCs w:val="18"/>
              </w:rPr>
              <w:t>Odpiranje ponudb</w:t>
            </w:r>
          </w:p>
        </w:tc>
        <w:tc>
          <w:tcPr>
            <w:tcW w:w="225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781B" w:rsidRPr="008D781B" w:rsidRDefault="008D781B" w:rsidP="008D781B">
            <w:pPr>
              <w:jc w:val="right"/>
              <w:rPr>
                <w:rFonts w:asciiTheme="minorHAnsi" w:hAnsiTheme="minorHAnsi"/>
              </w:rPr>
            </w:pPr>
            <w:r w:rsidRPr="008D781B">
              <w:rPr>
                <w:rFonts w:asciiTheme="minorHAnsi" w:hAnsiTheme="minorHAnsi" w:cs="Arial"/>
                <w:color w:val="000000"/>
                <w:position w:val="-2"/>
                <w:sz w:val="18"/>
                <w:szCs w:val="18"/>
              </w:rPr>
              <w:t>06.02.2020 ob 09:01</w:t>
            </w:r>
          </w:p>
        </w:tc>
      </w:tr>
    </w:tbl>
    <w:p w:rsidR="00367664" w:rsidRPr="007040D2" w:rsidRDefault="00367664" w:rsidP="0036766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heme="minorHAnsi" w:hAnsiTheme="minorHAnsi" w:cs="Arial"/>
          <w:color w:val="FFFFFF" w:themeColor="background1"/>
          <w:sz w:val="22"/>
          <w:szCs w:val="22"/>
        </w:rPr>
      </w:pPr>
      <w:r w:rsidRPr="007040D2">
        <w:rPr>
          <w:rFonts w:asciiTheme="minorHAnsi" w:hAnsiTheme="minorHAnsi" w:cs="Arial"/>
          <w:color w:val="FFFFFF" w:themeColor="background1"/>
          <w:sz w:val="22"/>
          <w:szCs w:val="22"/>
        </w:rPr>
        <w:t>KONTAKTNA OSEBA</w:t>
      </w:r>
    </w:p>
    <w:p w:rsidR="00367664" w:rsidRPr="007040D2" w:rsidRDefault="00367664" w:rsidP="00367664">
      <w:pPr>
        <w:pStyle w:val="Paragraf"/>
        <w:spacing w:line="240" w:lineRule="auto"/>
        <w:rPr>
          <w:rFonts w:asciiTheme="minorHAnsi" w:hAnsiTheme="minorHAnsi" w:cs="Arial"/>
        </w:rPr>
      </w:pPr>
      <w:r w:rsidRPr="007040D2">
        <w:rPr>
          <w:rFonts w:asciiTheme="minorHAnsi" w:hAnsiTheme="minorHAnsi" w:cs="Arial"/>
        </w:rPr>
        <w:t xml:space="preserve">Kontaktna oseba: </w:t>
      </w:r>
      <w:r w:rsidR="008D781B" w:rsidRPr="008D781B">
        <w:rPr>
          <w:rFonts w:asciiTheme="minorHAnsi" w:hAnsiTheme="minorHAnsi" w:cs="Arial"/>
        </w:rPr>
        <w:t>Jožica Lužnik</w:t>
      </w:r>
    </w:p>
    <w:p w:rsidR="00367664" w:rsidRPr="007040D2" w:rsidRDefault="00367664" w:rsidP="00367664">
      <w:pPr>
        <w:pStyle w:val="Paragraf"/>
        <w:spacing w:line="240" w:lineRule="auto"/>
        <w:rPr>
          <w:rFonts w:asciiTheme="minorHAnsi" w:hAnsiTheme="minorHAnsi" w:cs="Arial"/>
        </w:rPr>
      </w:pPr>
      <w:r w:rsidRPr="007040D2">
        <w:rPr>
          <w:rFonts w:asciiTheme="minorHAnsi" w:hAnsiTheme="minorHAnsi" w:cs="Arial"/>
        </w:rPr>
        <w:t xml:space="preserve">E-poštni naslov: </w:t>
      </w:r>
      <w:r w:rsidR="0067558E">
        <w:rPr>
          <w:rFonts w:asciiTheme="minorHAnsi" w:hAnsiTheme="minorHAnsi" w:cs="Arial"/>
        </w:rPr>
        <w:t>okolje-prostor</w:t>
      </w:r>
      <w:r w:rsidR="008D781B" w:rsidRPr="008D781B">
        <w:rPr>
          <w:rFonts w:asciiTheme="minorHAnsi" w:hAnsiTheme="minorHAnsi" w:cs="Arial"/>
        </w:rPr>
        <w:t>@gorje.si</w:t>
      </w:r>
    </w:p>
    <w:p w:rsidR="00367664" w:rsidRPr="007040D2" w:rsidRDefault="00367664" w:rsidP="00367664">
      <w:pPr>
        <w:pStyle w:val="Paragraf"/>
        <w:spacing w:line="240" w:lineRule="auto"/>
        <w:rPr>
          <w:rFonts w:asciiTheme="minorHAnsi" w:hAnsiTheme="minorHAnsi" w:cs="Arial"/>
        </w:rPr>
      </w:pPr>
      <w:r w:rsidRPr="007040D2">
        <w:rPr>
          <w:rFonts w:asciiTheme="minorHAnsi" w:hAnsiTheme="minorHAnsi" w:cs="Arial"/>
        </w:rPr>
        <w:t>Telefonska št: 04 575 18 02</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367664" w:rsidRPr="007040D2" w:rsidRDefault="00367664" w:rsidP="0036766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heme="minorHAnsi" w:hAnsiTheme="minorHAnsi" w:cs="Arial"/>
          <w:color w:val="FFFFFF" w:themeColor="background1"/>
          <w:sz w:val="22"/>
          <w:szCs w:val="22"/>
        </w:rPr>
      </w:pPr>
      <w:r w:rsidRPr="007040D2">
        <w:rPr>
          <w:rFonts w:asciiTheme="minorHAnsi" w:hAnsiTheme="minorHAnsi" w:cs="Arial"/>
          <w:color w:val="FFFFFF" w:themeColor="background1"/>
          <w:sz w:val="22"/>
          <w:szCs w:val="22"/>
        </w:rPr>
        <w:t>PREDLOŽITEV PONUDBE</w:t>
      </w:r>
    </w:p>
    <w:p w:rsidR="00367664" w:rsidRPr="007040D2" w:rsidRDefault="00367664" w:rsidP="00367664">
      <w:pPr>
        <w:spacing w:before="120" w:after="120"/>
        <w:jc w:val="both"/>
        <w:rPr>
          <w:rFonts w:asciiTheme="minorHAnsi" w:hAnsiTheme="minorHAnsi" w:cs="Arial"/>
          <w:sz w:val="18"/>
          <w:szCs w:val="18"/>
        </w:rPr>
      </w:pPr>
      <w:r w:rsidRPr="007040D2">
        <w:rPr>
          <w:rFonts w:asciiTheme="minorHAnsi" w:hAnsiTheme="minorHAnsi" w:cs="Arial"/>
          <w:sz w:val="18"/>
          <w:szCs w:val="18"/>
        </w:rPr>
        <w:t xml:space="preserve">Ponudnik odda ponudbo do </w:t>
      </w:r>
      <w:r w:rsidRPr="007040D2">
        <w:rPr>
          <w:rFonts w:asciiTheme="minorHAnsi" w:hAnsiTheme="minorHAnsi" w:cs="Arial"/>
          <w:b/>
          <w:sz w:val="18"/>
          <w:szCs w:val="18"/>
        </w:rPr>
        <w:t>roka za predložitev ponudb</w:t>
      </w:r>
      <w:r w:rsidRPr="007040D2">
        <w:rPr>
          <w:rFonts w:asciiTheme="minorHAnsi" w:hAnsiTheme="minorHAnsi" w:cs="Arial"/>
          <w:sz w:val="18"/>
          <w:szCs w:val="18"/>
        </w:rPr>
        <w:t xml:space="preserve"> na način:</w:t>
      </w:r>
    </w:p>
    <w:tbl>
      <w:tblPr>
        <w:tblStyle w:val="NormalTablePHPDOCX"/>
        <w:tblW w:w="0" w:type="auto"/>
        <w:tblInd w:w="108" w:type="dxa"/>
        <w:tblLook w:val="04A0" w:firstRow="1" w:lastRow="0" w:firstColumn="1" w:lastColumn="0" w:noHBand="0" w:noVBand="1"/>
      </w:tblPr>
      <w:tblGrid>
        <w:gridCol w:w="4292"/>
      </w:tblGrid>
      <w:tr w:rsidR="00E14946" w:rsidRPr="007040D2">
        <w:tc>
          <w:tcPr>
            <w:tcW w:w="0" w:type="auto"/>
            <w:tcMar>
              <w:top w:w="0" w:type="auto"/>
              <w:bottom w:w="0" w:type="auto"/>
            </w:tcMar>
          </w:tcPr>
          <w:p w:rsidR="00E14946" w:rsidRPr="007040D2" w:rsidRDefault="00367664" w:rsidP="00B1289B">
            <w:pPr>
              <w:numPr>
                <w:ilvl w:val="0"/>
                <w:numId w:val="1"/>
              </w:numPr>
              <w:rPr>
                <w:rFonts w:asciiTheme="minorHAnsi" w:hAnsiTheme="minorHAnsi" w:cs="Arial"/>
                <w:color w:val="000000"/>
                <w:sz w:val="18"/>
                <w:szCs w:val="18"/>
              </w:rPr>
            </w:pPr>
            <w:r w:rsidRPr="007040D2">
              <w:rPr>
                <w:rFonts w:asciiTheme="minorHAnsi" w:hAnsiTheme="minorHAnsi" w:cs="Arial"/>
                <w:color w:val="000000"/>
                <w:sz w:val="18"/>
                <w:szCs w:val="18"/>
              </w:rPr>
              <w:t>elektronska oddaja na URL: https://ejn.gov.si/eJN2</w:t>
            </w:r>
          </w:p>
        </w:tc>
      </w:tr>
    </w:tbl>
    <w:p w:rsidR="00367664" w:rsidRPr="007040D2" w:rsidRDefault="00367664">
      <w:pPr>
        <w:spacing w:before="225" w:after="225" w:line="240" w:lineRule="auto"/>
        <w:jc w:val="both"/>
        <w:rPr>
          <w:rFonts w:asciiTheme="minorHAnsi" w:hAnsiTheme="minorHAnsi" w:cs="Arial"/>
          <w:color w:val="000000"/>
          <w:sz w:val="18"/>
          <w:szCs w:val="18"/>
        </w:rPr>
      </w:pPr>
      <w:r w:rsidRPr="007040D2">
        <w:rPr>
          <w:rFonts w:asciiTheme="minorHAnsi" w:hAnsiTheme="minorHAnsi" w:cs="Arial"/>
          <w:color w:val="000000"/>
          <w:sz w:val="18"/>
          <w:szCs w:val="18"/>
        </w:rPr>
        <w:t xml:space="preserve">Ponudnik odda ponudbo do roka za predložitev ponudb preko spletne aplikacije e-Oddaja, ki je dosegljiva na spletnem naslovu </w:t>
      </w:r>
      <w:hyperlink r:id="rId10" w:history="1">
        <w:r w:rsidRPr="007040D2">
          <w:rPr>
            <w:rStyle w:val="Hiperpovezava"/>
            <w:rFonts w:asciiTheme="minorHAnsi" w:hAnsiTheme="minorHAnsi" w:cs="Arial"/>
            <w:sz w:val="18"/>
            <w:szCs w:val="18"/>
          </w:rPr>
          <w:t>https://ejn.gov.si/e-oddaja</w:t>
        </w:r>
      </w:hyperlink>
      <w:r w:rsidRPr="007040D2">
        <w:rPr>
          <w:rFonts w:asciiTheme="minorHAnsi" w:hAnsiTheme="minorHAnsi" w:cs="Arial"/>
          <w:color w:val="000000"/>
          <w:sz w:val="18"/>
          <w:szCs w:val="18"/>
        </w:rPr>
        <w:t>.</w:t>
      </w:r>
    </w:p>
    <w:p w:rsidR="00367664" w:rsidRPr="007040D2" w:rsidRDefault="00367664">
      <w:pPr>
        <w:spacing w:before="225" w:after="225" w:line="240" w:lineRule="auto"/>
        <w:jc w:val="both"/>
        <w:rPr>
          <w:rFonts w:asciiTheme="minorHAnsi" w:hAnsiTheme="minorHAnsi" w:cs="Arial"/>
          <w:color w:val="000000"/>
          <w:sz w:val="18"/>
          <w:szCs w:val="18"/>
        </w:rPr>
      </w:pPr>
      <w:r w:rsidRPr="007040D2">
        <w:rPr>
          <w:rFonts w:asciiTheme="minorHAnsi" w:hAnsiTheme="minorHAnsi" w:cs="Arial"/>
          <w:color w:val="000000"/>
          <w:sz w:val="18"/>
          <w:szCs w:val="18"/>
        </w:rPr>
        <w:lastRenderedPageBreak/>
        <w:t xml:space="preserve">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 </w:t>
      </w:r>
    </w:p>
    <w:p w:rsidR="00E14946" w:rsidRPr="007040D2" w:rsidRDefault="00367664">
      <w:pPr>
        <w:spacing w:before="225" w:after="225" w:line="240" w:lineRule="auto"/>
        <w:jc w:val="both"/>
        <w:rPr>
          <w:rFonts w:asciiTheme="minorHAnsi" w:hAnsiTheme="minorHAnsi" w:cs="Arial"/>
          <w:color w:val="000000"/>
          <w:sz w:val="18"/>
          <w:szCs w:val="18"/>
        </w:rPr>
      </w:pPr>
      <w:r w:rsidRPr="007040D2">
        <w:rPr>
          <w:rFonts w:asciiTheme="minorHAnsi" w:hAnsiTheme="minorHAnsi" w:cs="Arial"/>
          <w:color w:val="000000"/>
          <w:sz w:val="18"/>
          <w:szCs w:val="18"/>
        </w:rPr>
        <w:t>Ponudba mora biti preko navedene aplikacije oddana do navedene ure. Ponudbe vnesene pred potekom roka, ki bodo oddane po zgoraj navedenem roku, bodo izločene kot nepravočasne. V izogib kasnejšim težavam si shranite potrdilo o oddani ponudbi s pravilno navedenim datumom in časom oddaje ponudbe preko spletne aplikacije. Zaželeno je, da je ponudba zložena (skenirana) po vrstnem redu, tako kot je navedeno v tej razpisni dokumentaciji.</w:t>
      </w:r>
    </w:p>
    <w:p w:rsidR="00367664" w:rsidRPr="007040D2" w:rsidRDefault="00367664" w:rsidP="00367664">
      <w:pPr>
        <w:pStyle w:val="Brezrazmikov"/>
        <w:jc w:val="both"/>
        <w:rPr>
          <w:rFonts w:asciiTheme="minorHAnsi" w:hAnsiTheme="minorHAnsi" w:cs="Arial"/>
          <w:b/>
        </w:rPr>
      </w:pPr>
      <w:r w:rsidRPr="007040D2">
        <w:rPr>
          <w:rFonts w:asciiTheme="minorHAnsi" w:hAnsiTheme="minorHAnsi" w:cs="Arial"/>
          <w:b/>
        </w:rPr>
        <w:t>Ponudnik odda svojo ponudbo na obrazcih in prilogah, ki so sestavni del razpisne dokumentacije in so navedeni v poglavju Vsebina ponudbene dokumentacije. Pred oddajo ponudbe v sistemu EJN ponudnik ponudbeno dokumentacijo skenira, zaželena je .pdf oblika, ponudbeni predračun pa odda tudi v Excel datoteki. Zaželeno je, da ponudnik ponudbeno dokumentacijo, ki se v sistem EJN naloži v razdelek »Druge priloge«, naloži v obliki enega stisnjenega dokumenta v .</w:t>
      </w:r>
      <w:proofErr w:type="spellStart"/>
      <w:r w:rsidRPr="007040D2">
        <w:rPr>
          <w:rFonts w:asciiTheme="minorHAnsi" w:hAnsiTheme="minorHAnsi" w:cs="Arial"/>
          <w:b/>
        </w:rPr>
        <w:t>zip</w:t>
      </w:r>
      <w:proofErr w:type="spellEnd"/>
      <w:r w:rsidRPr="007040D2">
        <w:rPr>
          <w:rFonts w:asciiTheme="minorHAnsi" w:hAnsiTheme="minorHAnsi" w:cs="Arial"/>
          <w:b/>
        </w:rPr>
        <w:t xml:space="preserve"> obliki. Ob tem naj ponudniki upoštevajo, da je oddaja ponudbe v sistemu EJN omejena na 100 MB.</w:t>
      </w:r>
    </w:p>
    <w:p w:rsidR="00367664" w:rsidRPr="007040D2" w:rsidRDefault="00367664" w:rsidP="0036766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heme="minorHAnsi" w:hAnsiTheme="minorHAnsi" w:cs="Arial"/>
          <w:color w:val="FFFFFF" w:themeColor="background1"/>
          <w:sz w:val="22"/>
          <w:szCs w:val="22"/>
        </w:rPr>
      </w:pPr>
      <w:r w:rsidRPr="007040D2">
        <w:rPr>
          <w:rFonts w:asciiTheme="minorHAnsi" w:hAnsiTheme="minorHAnsi" w:cs="Arial"/>
          <w:color w:val="FFFFFF" w:themeColor="background1"/>
          <w:sz w:val="22"/>
          <w:szCs w:val="22"/>
        </w:rPr>
        <w:t>ODPIRANJE PONUDB</w:t>
      </w:r>
    </w:p>
    <w:p w:rsidR="00367664" w:rsidRPr="007040D2" w:rsidRDefault="00367664" w:rsidP="00367664">
      <w:pPr>
        <w:spacing w:before="120" w:after="120"/>
        <w:jc w:val="both"/>
        <w:rPr>
          <w:rFonts w:asciiTheme="minorHAnsi" w:hAnsiTheme="minorHAnsi" w:cs="Arial"/>
          <w:b/>
          <w:sz w:val="18"/>
          <w:szCs w:val="18"/>
        </w:rPr>
      </w:pPr>
      <w:r w:rsidRPr="007040D2">
        <w:rPr>
          <w:rFonts w:asciiTheme="minorHAnsi" w:hAnsiTheme="minorHAnsi" w:cs="Arial"/>
          <w:sz w:val="18"/>
          <w:szCs w:val="18"/>
        </w:rPr>
        <w:t xml:space="preserve">Odpiranje ponudb je javno in bo potekalo na naslovu: </w:t>
      </w:r>
      <w:r w:rsidRPr="007040D2">
        <w:rPr>
          <w:rFonts w:asciiTheme="minorHAnsi" w:hAnsiTheme="minorHAnsi" w:cs="Arial"/>
          <w:b/>
          <w:sz w:val="18"/>
          <w:szCs w:val="18"/>
        </w:rPr>
        <w:t>Spletna aplikacija e-Oddaja</w:t>
      </w:r>
    </w:p>
    <w:p w:rsidR="00367664" w:rsidRPr="007040D2" w:rsidRDefault="00367664">
      <w:pPr>
        <w:spacing w:before="225" w:after="225" w:line="240" w:lineRule="auto"/>
        <w:jc w:val="both"/>
        <w:rPr>
          <w:rFonts w:asciiTheme="minorHAnsi" w:hAnsiTheme="minorHAnsi" w:cs="Arial"/>
          <w:color w:val="000000"/>
          <w:sz w:val="18"/>
          <w:szCs w:val="18"/>
        </w:rPr>
      </w:pPr>
      <w:r w:rsidRPr="007040D2">
        <w:rPr>
          <w:rFonts w:asciiTheme="minorHAnsi" w:hAnsiTheme="minorHAnsi"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367664" w:rsidRPr="007040D2" w:rsidRDefault="00367664" w:rsidP="0036766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heme="minorHAnsi" w:hAnsiTheme="minorHAnsi" w:cs="Arial"/>
          <w:color w:val="FFFFFF" w:themeColor="background1"/>
          <w:sz w:val="22"/>
          <w:szCs w:val="22"/>
        </w:rPr>
      </w:pPr>
      <w:r w:rsidRPr="007040D2">
        <w:rPr>
          <w:rFonts w:asciiTheme="minorHAnsi" w:hAnsiTheme="minorHAnsi" w:cs="Arial"/>
          <w:color w:val="FFFFFF" w:themeColor="background1"/>
          <w:sz w:val="22"/>
          <w:szCs w:val="22"/>
        </w:rPr>
        <w:t>VELJAVNOST PONUDBE</w:t>
      </w:r>
    </w:p>
    <w:p w:rsidR="00367664" w:rsidRPr="007040D2" w:rsidRDefault="00367664" w:rsidP="00367664">
      <w:pPr>
        <w:spacing w:before="120" w:after="120"/>
        <w:jc w:val="both"/>
        <w:rPr>
          <w:rFonts w:asciiTheme="minorHAnsi" w:hAnsiTheme="minorHAnsi" w:cs="Arial"/>
          <w:sz w:val="18"/>
          <w:szCs w:val="18"/>
        </w:rPr>
      </w:pPr>
      <w:r w:rsidRPr="007040D2">
        <w:rPr>
          <w:rFonts w:asciiTheme="minorHAnsi" w:hAnsiTheme="minorHAnsi" w:cs="Arial"/>
          <w:sz w:val="18"/>
          <w:szCs w:val="18"/>
        </w:rPr>
        <w:t>Čas veljavnosti: najmanj 120 dni od roka za predložitev ponudb.</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Ponudba mora biti veljavna najmanj do navedenega roka. Prekratka veljavnost ponudbe pomeni razlog za zavrnitev ponudbe.</w:t>
      </w:r>
    </w:p>
    <w:p w:rsidR="00367664" w:rsidRPr="007040D2" w:rsidRDefault="00367664" w:rsidP="0036766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heme="minorHAnsi" w:hAnsiTheme="minorHAnsi" w:cs="Arial"/>
          <w:color w:val="FFFFFF" w:themeColor="background1"/>
          <w:sz w:val="22"/>
          <w:szCs w:val="22"/>
        </w:rPr>
      </w:pPr>
      <w:r w:rsidRPr="007040D2">
        <w:rPr>
          <w:rFonts w:asciiTheme="minorHAnsi" w:hAnsiTheme="minorHAnsi" w:cs="Arial"/>
          <w:color w:val="FFFFFF" w:themeColor="background1"/>
          <w:sz w:val="22"/>
          <w:szCs w:val="22"/>
        </w:rPr>
        <w:t>PREVZEM RAZPISNE DOKUMENTACIJE</w:t>
      </w:r>
    </w:p>
    <w:p w:rsidR="00367664" w:rsidRPr="007040D2" w:rsidRDefault="00367664" w:rsidP="00367664">
      <w:pPr>
        <w:pStyle w:val="Paragraf"/>
        <w:jc w:val="both"/>
        <w:rPr>
          <w:rFonts w:asciiTheme="minorHAnsi" w:hAnsiTheme="minorHAnsi" w:cs="Arial"/>
        </w:rPr>
      </w:pPr>
      <w:r w:rsidRPr="007040D2">
        <w:rPr>
          <w:rFonts w:asciiTheme="minorHAnsi" w:hAnsiTheme="minorHAnsi" w:cs="Arial"/>
        </w:rPr>
        <w:t xml:space="preserve">Razpisna dokumentacija je brezplačna in je </w:t>
      </w:r>
      <w:r w:rsidRPr="007040D2">
        <w:rPr>
          <w:rFonts w:asciiTheme="minorHAnsi" w:hAnsiTheme="minorHAnsi" w:cs="Arial"/>
          <w:b/>
        </w:rPr>
        <w:t>dostopna na spletni strani naročnika https://</w:t>
      </w:r>
      <w:r w:rsidR="003B259E" w:rsidRPr="007040D2">
        <w:rPr>
          <w:rFonts w:asciiTheme="minorHAnsi" w:hAnsiTheme="minorHAnsi" w:cs="Arial"/>
          <w:b/>
        </w:rPr>
        <w:t>www.gorje.si</w:t>
      </w:r>
      <w:r w:rsidRPr="007040D2">
        <w:rPr>
          <w:rFonts w:asciiTheme="minorHAnsi" w:hAnsiTheme="minorHAnsi" w:cs="Arial"/>
          <w:b/>
        </w:rPr>
        <w:t>.</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367664" w:rsidRPr="007040D2" w:rsidRDefault="00367664" w:rsidP="0036766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heme="minorHAnsi" w:hAnsiTheme="minorHAnsi" w:cs="Arial"/>
          <w:color w:val="FFFFFF" w:themeColor="background1"/>
          <w:sz w:val="22"/>
          <w:szCs w:val="22"/>
        </w:rPr>
      </w:pPr>
      <w:r w:rsidRPr="007040D2">
        <w:rPr>
          <w:rFonts w:asciiTheme="minorHAnsi" w:hAnsiTheme="minorHAnsi" w:cs="Arial"/>
          <w:color w:val="FFFFFF" w:themeColor="background1"/>
          <w:sz w:val="22"/>
          <w:szCs w:val="22"/>
        </w:rPr>
        <w:t>VPRAŠANJA IN ODGOVORI / POJASNILA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Način postavljanja zahtev za pojasnila:</w:t>
      </w:r>
      <w:r w:rsidR="003B259E" w:rsidRPr="007040D2">
        <w:rPr>
          <w:rFonts w:asciiTheme="minorHAnsi" w:hAnsiTheme="minorHAnsi" w:cs="Arial"/>
          <w:color w:val="000000"/>
          <w:sz w:val="18"/>
          <w:szCs w:val="18"/>
        </w:rPr>
        <w:t xml:space="preserve"> Portal javnih naročil</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 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3B259E" w:rsidRPr="007040D2" w:rsidRDefault="008D781B" w:rsidP="008D781B">
      <w:pPr>
        <w:ind w:left="7080" w:firstLine="708"/>
        <w:rPr>
          <w:rFonts w:asciiTheme="minorHAnsi" w:hAnsiTheme="minorHAnsi" w:cs="Arial"/>
        </w:rPr>
      </w:pPr>
      <w:r w:rsidRPr="007040D2">
        <w:rPr>
          <w:rFonts w:asciiTheme="minorHAnsi" w:hAnsiTheme="minorHAnsi" w:cs="Arial"/>
          <w:color w:val="000000"/>
          <w:position w:val="-2"/>
          <w:sz w:val="18"/>
          <w:szCs w:val="18"/>
        </w:rPr>
        <w:t>Peter Torkar, župan</w:t>
      </w:r>
    </w:p>
    <w:p w:rsidR="003B259E" w:rsidRPr="007040D2" w:rsidRDefault="003B259E">
      <w:pPr>
        <w:rPr>
          <w:rFonts w:asciiTheme="minorHAnsi" w:hAnsiTheme="minorHAnsi" w:cs="Arial"/>
        </w:rPr>
        <w:sectPr w:rsidR="003B259E" w:rsidRPr="007040D2" w:rsidSect="003B259E">
          <w:footerReference w:type="default" r:id="rId11"/>
          <w:pgSz w:w="11906" w:h="16838"/>
          <w:pgMar w:top="1134" w:right="1134" w:bottom="1134" w:left="1134" w:header="567" w:footer="426" w:gutter="0"/>
          <w:cols w:space="708"/>
          <w:docGrid w:linePitch="360"/>
        </w:sectPr>
      </w:pPr>
    </w:p>
    <w:p w:rsidR="00367664" w:rsidRPr="007040D2" w:rsidRDefault="00367664" w:rsidP="00367664">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Theme="minorHAnsi" w:hAnsiTheme="minorHAnsi" w:cs="Arial"/>
          <w:b/>
          <w:color w:val="FFFFFF" w:themeColor="background1"/>
          <w:sz w:val="26"/>
          <w:szCs w:val="26"/>
        </w:rPr>
      </w:pPr>
      <w:r w:rsidRPr="007040D2">
        <w:rPr>
          <w:rFonts w:asciiTheme="minorHAnsi" w:hAnsiTheme="minorHAnsi" w:cs="Arial"/>
          <w:b/>
          <w:color w:val="FFFFFF" w:themeColor="background1"/>
          <w:sz w:val="26"/>
          <w:szCs w:val="26"/>
        </w:rPr>
        <w:lastRenderedPageBreak/>
        <w:t>Navodila ponudnikom za izdelavo ponudbe</w:t>
      </w:r>
    </w:p>
    <w:p w:rsidR="00367664" w:rsidRPr="007040D2" w:rsidRDefault="00367664" w:rsidP="00367664">
      <w:pPr>
        <w:spacing w:before="120" w:after="120"/>
        <w:rPr>
          <w:rFonts w:asciiTheme="minorHAnsi" w:hAnsiTheme="minorHAnsi" w:cs="Arial"/>
          <w:sz w:val="18"/>
          <w:szCs w:val="18"/>
        </w:rPr>
      </w:pP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1. Splošna navodila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Ponudba se sestavi tako, da ponudnik vpiše zahtevane podatke v obrazce, ki so sestavni del razpisne dokumentacije oz. posameznih delov le-te.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2. Zakoni in predpisi</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530"/>
      </w:tblGrid>
      <w:tr w:rsidR="00E14946" w:rsidRPr="007040D2">
        <w:tc>
          <w:tcPr>
            <w:tcW w:w="0" w:type="auto"/>
            <w:tcMar>
              <w:top w:w="0" w:type="auto"/>
              <w:bottom w:w="0" w:type="auto"/>
            </w:tcMar>
          </w:tcPr>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Zakon o javnem naročanju (ZJN-3;  Uradni list RS, št. 91/15 in 14/18)</w:t>
            </w:r>
          </w:p>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Zakon o pravnem varstvu v postopkih javnega naročanja (Uradni list RS, št. 43/11, 60/11 – ZTP-D, 63/13, 90/14 – ZDU-1I in 60/17)</w:t>
            </w:r>
          </w:p>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 xml:space="preserve">Zakon o javnih financah (Uradni list RS, št. 11/11 – uradno prečiščeno besedilo, 14/13 – </w:t>
            </w:r>
            <w:proofErr w:type="spellStart"/>
            <w:r w:rsidRPr="007040D2">
              <w:rPr>
                <w:rFonts w:asciiTheme="minorHAnsi" w:hAnsiTheme="minorHAnsi" w:cs="Arial"/>
                <w:color w:val="000000"/>
                <w:sz w:val="18"/>
                <w:szCs w:val="18"/>
              </w:rPr>
              <w:t>popr</w:t>
            </w:r>
            <w:proofErr w:type="spellEnd"/>
            <w:r w:rsidRPr="007040D2">
              <w:rPr>
                <w:rFonts w:asciiTheme="minorHAnsi" w:hAnsiTheme="minorHAnsi" w:cs="Arial"/>
                <w:color w:val="000000"/>
                <w:sz w:val="18"/>
                <w:szCs w:val="18"/>
              </w:rPr>
              <w:t xml:space="preserve">., 101/13, 55/15 – </w:t>
            </w:r>
            <w:proofErr w:type="spellStart"/>
            <w:r w:rsidRPr="007040D2">
              <w:rPr>
                <w:rFonts w:asciiTheme="minorHAnsi" w:hAnsiTheme="minorHAnsi" w:cs="Arial"/>
                <w:color w:val="000000"/>
                <w:sz w:val="18"/>
                <w:szCs w:val="18"/>
              </w:rPr>
              <w:t>ZFisP</w:t>
            </w:r>
            <w:proofErr w:type="spellEnd"/>
            <w:r w:rsidRPr="007040D2">
              <w:rPr>
                <w:rFonts w:asciiTheme="minorHAnsi" w:hAnsiTheme="minorHAnsi" w:cs="Arial"/>
                <w:color w:val="000000"/>
                <w:sz w:val="18"/>
                <w:szCs w:val="18"/>
              </w:rPr>
              <w:t>, 96/15 – ZIPRS1617 in 13/18)</w:t>
            </w:r>
          </w:p>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Zakon o integriteti in preprečevanju korupcije (Uradni list RS, št. 69/11 - uradno prečiščeno besedilo);</w:t>
            </w:r>
          </w:p>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 xml:space="preserve">Gradbeni zakon (Uradni list RS, št. 61/17 in 72/17 – </w:t>
            </w:r>
            <w:proofErr w:type="spellStart"/>
            <w:r w:rsidRPr="007040D2">
              <w:rPr>
                <w:rFonts w:asciiTheme="minorHAnsi" w:hAnsiTheme="minorHAnsi" w:cs="Arial"/>
                <w:color w:val="000000"/>
                <w:sz w:val="18"/>
                <w:szCs w:val="18"/>
              </w:rPr>
              <w:t>popr</w:t>
            </w:r>
            <w:proofErr w:type="spellEnd"/>
            <w:r w:rsidRPr="007040D2">
              <w:rPr>
                <w:rFonts w:asciiTheme="minorHAnsi" w:hAnsiTheme="minorHAnsi" w:cs="Arial"/>
                <w:color w:val="000000"/>
                <w:sz w:val="18"/>
                <w:szCs w:val="18"/>
              </w:rPr>
              <w:t>.)</w:t>
            </w:r>
          </w:p>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Uredba o finančnih zavarovanjih pri javnem naročanju (Uradni list RS, št. 27/16)</w:t>
            </w:r>
          </w:p>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Obligacijski zakonik (Uradni list RS, št. 97/07 – uradno prečiščeno besedilo in 64/16 – odl. US in 20/18 – OROZ631) ter</w:t>
            </w:r>
          </w:p>
          <w:p w:rsidR="00E14946" w:rsidRPr="007040D2" w:rsidRDefault="00367664" w:rsidP="00B1289B">
            <w:pPr>
              <w:numPr>
                <w:ilvl w:val="0"/>
                <w:numId w:val="2"/>
              </w:numPr>
              <w:rPr>
                <w:rFonts w:asciiTheme="minorHAnsi" w:hAnsiTheme="minorHAnsi" w:cs="Arial"/>
                <w:color w:val="000000"/>
                <w:sz w:val="18"/>
                <w:szCs w:val="18"/>
              </w:rPr>
            </w:pPr>
            <w:r w:rsidRPr="007040D2">
              <w:rPr>
                <w:rFonts w:asciiTheme="minorHAnsi" w:hAnsiTheme="minorHAnsi" w:cs="Arial"/>
                <w:color w:val="000000"/>
                <w:sz w:val="18"/>
                <w:szCs w:val="18"/>
              </w:rPr>
              <w:t>vsa ostala veljavna zakonodaja, ki velja v Republiki Sloveniji in ureja zadevno področje.</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Pri izvedbi javnega naročila ne more nastopati subjekt, za katerega je podana absolutna prepoved poslovanja na podlagi določbe 35. člena </w:t>
      </w:r>
      <w:proofErr w:type="spellStart"/>
      <w:r w:rsidRPr="007040D2">
        <w:rPr>
          <w:rFonts w:asciiTheme="minorHAnsi" w:hAnsiTheme="minorHAnsi" w:cs="Arial"/>
          <w:color w:val="000000"/>
          <w:sz w:val="18"/>
          <w:szCs w:val="18"/>
        </w:rPr>
        <w:t>ZIntPK</w:t>
      </w:r>
      <w:proofErr w:type="spellEnd"/>
      <w:r w:rsidRPr="007040D2">
        <w:rPr>
          <w:rFonts w:asciiTheme="minorHAnsi" w:hAnsiTheme="minorHAnsi" w:cs="Arial"/>
          <w:color w:val="000000"/>
          <w:sz w:val="18"/>
          <w:szCs w:val="18"/>
        </w:rPr>
        <w:t xml:space="preserve">. V primeru nastopanja subjekta za katerega je na podlagi določbe 35. člena </w:t>
      </w:r>
      <w:proofErr w:type="spellStart"/>
      <w:r w:rsidRPr="007040D2">
        <w:rPr>
          <w:rFonts w:asciiTheme="minorHAnsi" w:hAnsiTheme="minorHAnsi" w:cs="Arial"/>
          <w:color w:val="000000"/>
          <w:sz w:val="18"/>
          <w:szCs w:val="18"/>
        </w:rPr>
        <w:t>ZIntPK</w:t>
      </w:r>
      <w:proofErr w:type="spellEnd"/>
      <w:r w:rsidRPr="007040D2">
        <w:rPr>
          <w:rFonts w:asciiTheme="minorHAnsi" w:hAnsiTheme="minorHAnsi"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7040D2">
        <w:rPr>
          <w:rFonts w:asciiTheme="minorHAnsi" w:hAnsiTheme="minorHAnsi" w:cs="Arial"/>
          <w:color w:val="000000"/>
          <w:sz w:val="18"/>
          <w:szCs w:val="18"/>
        </w:rPr>
        <w:t>ZIntPK</w:t>
      </w:r>
      <w:proofErr w:type="spellEnd"/>
      <w:r w:rsidRPr="007040D2">
        <w:rPr>
          <w:rFonts w:asciiTheme="minorHAnsi" w:hAnsiTheme="minorHAnsi" w:cs="Arial"/>
          <w:color w:val="000000"/>
          <w:sz w:val="18"/>
          <w:szCs w:val="18"/>
        </w:rPr>
        <w:t xml:space="preserve"> in relevantne določbe ZJN-3 (3. odstavek 91. člena). V primeru kršitev navedenih določb bo takšna ponudba izločena iz nadaljnjega postopka.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530"/>
      </w:tblGrid>
      <w:tr w:rsidR="00E14946" w:rsidRPr="007040D2">
        <w:tc>
          <w:tcPr>
            <w:tcW w:w="0" w:type="auto"/>
            <w:tcMar>
              <w:top w:w="0" w:type="auto"/>
              <w:bottom w:w="0" w:type="auto"/>
            </w:tcMar>
          </w:tcPr>
          <w:p w:rsidR="00E14946" w:rsidRPr="007040D2" w:rsidRDefault="00367664" w:rsidP="00B1289B">
            <w:pPr>
              <w:numPr>
                <w:ilvl w:val="0"/>
                <w:numId w:val="3"/>
              </w:numPr>
              <w:jc w:val="both"/>
              <w:rPr>
                <w:rFonts w:asciiTheme="minorHAnsi" w:hAnsiTheme="minorHAnsi" w:cs="Arial"/>
                <w:color w:val="000000"/>
                <w:sz w:val="18"/>
                <w:szCs w:val="18"/>
              </w:rPr>
            </w:pPr>
            <w:r w:rsidRPr="007040D2">
              <w:rPr>
                <w:rFonts w:asciiTheme="minorHAnsi" w:hAnsiTheme="minorHAnsi" w:cs="Arial"/>
                <w:color w:val="000000"/>
                <w:sz w:val="18"/>
                <w:szCs w:val="18"/>
              </w:rPr>
              <w:t xml:space="preserve">svojih ustanoviteljih, družbenikih, delničarjih, </w:t>
            </w:r>
            <w:proofErr w:type="spellStart"/>
            <w:r w:rsidRPr="007040D2">
              <w:rPr>
                <w:rFonts w:asciiTheme="minorHAnsi" w:hAnsiTheme="minorHAnsi" w:cs="Arial"/>
                <w:color w:val="000000"/>
                <w:sz w:val="18"/>
                <w:szCs w:val="18"/>
              </w:rPr>
              <w:t>komanditistih</w:t>
            </w:r>
            <w:proofErr w:type="spellEnd"/>
            <w:r w:rsidRPr="007040D2">
              <w:rPr>
                <w:rFonts w:asciiTheme="minorHAnsi" w:hAnsiTheme="minorHAnsi" w:cs="Arial"/>
                <w:color w:val="000000"/>
                <w:sz w:val="18"/>
                <w:szCs w:val="18"/>
              </w:rPr>
              <w:t xml:space="preserve"> ali drugih lastnikih in podatke o lastniških deležih navedenih oseb in</w:t>
            </w:r>
          </w:p>
          <w:p w:rsidR="00E14946" w:rsidRPr="007040D2" w:rsidRDefault="00367664" w:rsidP="00B1289B">
            <w:pPr>
              <w:numPr>
                <w:ilvl w:val="0"/>
                <w:numId w:val="3"/>
              </w:numPr>
              <w:jc w:val="both"/>
              <w:rPr>
                <w:rFonts w:asciiTheme="minorHAnsi" w:hAnsiTheme="minorHAnsi" w:cs="Arial"/>
                <w:color w:val="000000"/>
                <w:sz w:val="18"/>
                <w:szCs w:val="18"/>
              </w:rPr>
            </w:pPr>
            <w:r w:rsidRPr="007040D2">
              <w:rPr>
                <w:rFonts w:asciiTheme="minorHAnsi" w:hAnsiTheme="minorHAnsi" w:cs="Arial"/>
                <w:color w:val="000000"/>
                <w:sz w:val="18"/>
                <w:szCs w:val="18"/>
              </w:rPr>
              <w:t>gospodarskih subjektih, za katere se glede na določbe zakona, ki ureja gospodarske družbe, šteje, da so z njim povezane družbe.</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Izbrani ponudnik mora podatke posredovati naročniku v roku osmih dni od prejema naročnikovega poziva.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Zaradi zagotovitve transparentnosti posla in preprečitve korupcijskih tveganj je naročnik dolžan skladno s 6. odstavkom 14. člena </w:t>
      </w:r>
      <w:proofErr w:type="spellStart"/>
      <w:r w:rsidRPr="007040D2">
        <w:rPr>
          <w:rFonts w:asciiTheme="minorHAnsi" w:hAnsiTheme="minorHAnsi" w:cs="Arial"/>
          <w:color w:val="000000"/>
          <w:sz w:val="18"/>
          <w:szCs w:val="18"/>
        </w:rPr>
        <w:t>ZIntPK</w:t>
      </w:r>
      <w:proofErr w:type="spellEnd"/>
      <w:r w:rsidRPr="007040D2">
        <w:rPr>
          <w:rFonts w:asciiTheme="minorHAnsi" w:hAnsiTheme="minorHAnsi"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lastRenderedPageBreak/>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3. Jezik razpisne dokumentacije in ponudbe ter oblika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Razpisna dokumentacija je pripravljena v slovenskem jeziku. Ponudbe se oddajo v slovenskem jeziku.</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Ponudba je lahko v delu, ki se nanaša na tehnične značilnosti, kakovost in tehnično dokumentacijo, kot so na primer prospekti, propagandni ter tehnični material in drugo, predložena v tujem jeziku.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Potrdila tujih organov se predložijo v izvirniku, ki mu je priložen prevod v slovenski jezik.</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4. Skupna ponudba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530"/>
      </w:tblGrid>
      <w:tr w:rsidR="00E14946" w:rsidRPr="007040D2">
        <w:tc>
          <w:tcPr>
            <w:tcW w:w="0" w:type="auto"/>
            <w:tcMar>
              <w:top w:w="0" w:type="auto"/>
              <w:bottom w:w="0" w:type="auto"/>
            </w:tcMar>
          </w:tcPr>
          <w:p w:rsidR="00E14946" w:rsidRPr="007040D2" w:rsidRDefault="00367664" w:rsidP="00B1289B">
            <w:pPr>
              <w:numPr>
                <w:ilvl w:val="0"/>
                <w:numId w:val="4"/>
              </w:numPr>
              <w:jc w:val="both"/>
              <w:rPr>
                <w:rFonts w:asciiTheme="minorHAnsi" w:hAnsiTheme="minorHAnsi" w:cs="Arial"/>
                <w:color w:val="000000"/>
                <w:sz w:val="18"/>
                <w:szCs w:val="18"/>
              </w:rPr>
            </w:pPr>
            <w:r w:rsidRPr="007040D2">
              <w:rPr>
                <w:rFonts w:asciiTheme="minorHAnsi" w:hAnsiTheme="minorHAnsi" w:cs="Arial"/>
                <w:color w:val="000000"/>
                <w:sz w:val="18"/>
                <w:szCs w:val="18"/>
              </w:rPr>
              <w:t>imenovanje nosilca posla pri izvedbi javnega naročila,</w:t>
            </w:r>
          </w:p>
          <w:p w:rsidR="00E14946" w:rsidRPr="007040D2" w:rsidRDefault="00367664" w:rsidP="00B1289B">
            <w:pPr>
              <w:numPr>
                <w:ilvl w:val="0"/>
                <w:numId w:val="4"/>
              </w:numPr>
              <w:jc w:val="both"/>
              <w:rPr>
                <w:rFonts w:asciiTheme="minorHAnsi" w:hAnsiTheme="minorHAnsi" w:cs="Arial"/>
                <w:color w:val="000000"/>
                <w:sz w:val="18"/>
                <w:szCs w:val="18"/>
              </w:rPr>
            </w:pPr>
            <w:r w:rsidRPr="007040D2">
              <w:rPr>
                <w:rFonts w:asciiTheme="minorHAnsi" w:hAnsiTheme="minorHAnsi" w:cs="Arial"/>
                <w:color w:val="000000"/>
                <w:sz w:val="18"/>
                <w:szCs w:val="18"/>
              </w:rPr>
              <w:t>pooblastilo nosilcu posla in odgovorni osebi za podpis ponudbe, za komunikacijo z naročnikom, za zastopnika za sprejem pošiljk ter podpis pogodbe,</w:t>
            </w:r>
          </w:p>
          <w:p w:rsidR="00E14946" w:rsidRPr="007040D2" w:rsidRDefault="00367664" w:rsidP="00B1289B">
            <w:pPr>
              <w:numPr>
                <w:ilvl w:val="0"/>
                <w:numId w:val="4"/>
              </w:numPr>
              <w:jc w:val="both"/>
              <w:rPr>
                <w:rFonts w:asciiTheme="minorHAnsi" w:hAnsiTheme="minorHAnsi" w:cs="Arial"/>
                <w:color w:val="000000"/>
                <w:sz w:val="18"/>
                <w:szCs w:val="18"/>
              </w:rPr>
            </w:pPr>
            <w:r w:rsidRPr="007040D2">
              <w:rPr>
                <w:rFonts w:asciiTheme="minorHAnsi" w:hAnsiTheme="minorHAnsi" w:cs="Arial"/>
                <w:color w:val="000000"/>
                <w:sz w:val="18"/>
                <w:szCs w:val="18"/>
              </w:rPr>
              <w:t>obseg posla (natančna navedba vrste in obsega del), ki ga bo opravil posamezni gospodarski subjekt v skupni ponudbi prevzel in odgovornosti posameznega gospodarskega subjekta v skupni ponudbi,</w:t>
            </w:r>
          </w:p>
          <w:p w:rsidR="00E14946" w:rsidRPr="007040D2" w:rsidRDefault="00367664" w:rsidP="00B1289B">
            <w:pPr>
              <w:numPr>
                <w:ilvl w:val="0"/>
                <w:numId w:val="4"/>
              </w:numPr>
              <w:jc w:val="both"/>
              <w:rPr>
                <w:rFonts w:asciiTheme="minorHAnsi" w:hAnsiTheme="minorHAnsi" w:cs="Arial"/>
                <w:color w:val="000000"/>
                <w:sz w:val="18"/>
                <w:szCs w:val="18"/>
              </w:rPr>
            </w:pPr>
            <w:r w:rsidRPr="007040D2">
              <w:rPr>
                <w:rFonts w:asciiTheme="minorHAnsi" w:hAnsiTheme="minorHAnsi" w:cs="Arial"/>
                <w:color w:val="000000"/>
                <w:sz w:val="18"/>
                <w:szCs w:val="18"/>
              </w:rPr>
              <w:t>izjava, da so vsi gospodarski subjekti v skupni ponudbi seznanjeni z navodili ponudnikom in razpisnimi pogoji ter merili za dodelitev javnega naročila in da z njimi v celoti soglašajo,</w:t>
            </w:r>
          </w:p>
          <w:p w:rsidR="00E14946" w:rsidRPr="007040D2" w:rsidRDefault="00367664" w:rsidP="00B1289B">
            <w:pPr>
              <w:numPr>
                <w:ilvl w:val="0"/>
                <w:numId w:val="4"/>
              </w:numPr>
              <w:jc w:val="both"/>
              <w:rPr>
                <w:rFonts w:asciiTheme="minorHAnsi" w:hAnsiTheme="minorHAnsi" w:cs="Arial"/>
                <w:color w:val="000000"/>
                <w:sz w:val="18"/>
                <w:szCs w:val="18"/>
              </w:rPr>
            </w:pPr>
            <w:r w:rsidRPr="007040D2">
              <w:rPr>
                <w:rFonts w:asciiTheme="minorHAnsi" w:hAnsiTheme="minorHAnsi" w:cs="Arial"/>
                <w:color w:val="000000"/>
                <w:sz w:val="18"/>
                <w:szCs w:val="18"/>
              </w:rPr>
              <w:t>izjava, da so vsi gospodarski subjekti v skupni ponudbi seznanjeni s plačilnimi pogoji iz razpisne dokumentacije, in</w:t>
            </w:r>
          </w:p>
          <w:p w:rsidR="00E14946" w:rsidRPr="007040D2" w:rsidRDefault="00367664" w:rsidP="00B1289B">
            <w:pPr>
              <w:numPr>
                <w:ilvl w:val="0"/>
                <w:numId w:val="4"/>
              </w:numPr>
              <w:jc w:val="both"/>
              <w:rPr>
                <w:rFonts w:asciiTheme="minorHAnsi" w:hAnsiTheme="minorHAnsi" w:cs="Arial"/>
                <w:color w:val="000000"/>
                <w:sz w:val="18"/>
                <w:szCs w:val="18"/>
              </w:rPr>
            </w:pPr>
            <w:r w:rsidRPr="007040D2">
              <w:rPr>
                <w:rFonts w:asciiTheme="minorHAnsi" w:hAnsiTheme="minorHAnsi" w:cs="Arial"/>
                <w:color w:val="000000"/>
                <w:sz w:val="18"/>
                <w:szCs w:val="18"/>
              </w:rPr>
              <w:t>navedba, da gospodarski subjekti odgovarjajo naročniku neomejeno solidarno za izvedbo celotnega naročila.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5. Ponudba s podizvajalci</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Za </w:t>
      </w:r>
      <w:proofErr w:type="spellStart"/>
      <w:r w:rsidRPr="007040D2">
        <w:rPr>
          <w:rFonts w:asciiTheme="minorHAnsi" w:hAnsiTheme="minorHAnsi" w:cs="Arial"/>
          <w:color w:val="000000"/>
          <w:sz w:val="18"/>
          <w:szCs w:val="18"/>
        </w:rPr>
        <w:t>podizvajalsko</w:t>
      </w:r>
      <w:proofErr w:type="spellEnd"/>
      <w:r w:rsidRPr="007040D2">
        <w:rPr>
          <w:rFonts w:asciiTheme="minorHAnsi" w:hAnsiTheme="minorHAnsi"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D73998" w:rsidRDefault="00D73998">
      <w:pPr>
        <w:spacing w:before="225" w:after="225" w:line="240" w:lineRule="auto"/>
        <w:jc w:val="both"/>
        <w:rPr>
          <w:rFonts w:asciiTheme="minorHAnsi" w:hAnsiTheme="minorHAnsi" w:cs="Arial"/>
          <w:color w:val="000000"/>
          <w:sz w:val="18"/>
          <w:szCs w:val="18"/>
        </w:rPr>
      </w:pP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lastRenderedPageBreak/>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6701"/>
      </w:tblGrid>
      <w:tr w:rsidR="00E14946" w:rsidRPr="007040D2">
        <w:tc>
          <w:tcPr>
            <w:tcW w:w="0" w:type="auto"/>
            <w:tcMar>
              <w:top w:w="0" w:type="auto"/>
              <w:bottom w:w="0" w:type="auto"/>
            </w:tcMar>
          </w:tcPr>
          <w:p w:rsidR="00E14946" w:rsidRPr="007040D2" w:rsidRDefault="00367664" w:rsidP="00B1289B">
            <w:pPr>
              <w:numPr>
                <w:ilvl w:val="0"/>
                <w:numId w:val="5"/>
              </w:numPr>
              <w:jc w:val="both"/>
              <w:rPr>
                <w:rFonts w:asciiTheme="minorHAnsi" w:hAnsiTheme="minorHAnsi" w:cs="Arial"/>
                <w:color w:val="000000"/>
                <w:sz w:val="18"/>
                <w:szCs w:val="18"/>
              </w:rPr>
            </w:pPr>
            <w:r w:rsidRPr="007040D2">
              <w:rPr>
                <w:rFonts w:asciiTheme="minorHAnsi" w:hAnsiTheme="minorHAnsi" w:cs="Arial"/>
                <w:color w:val="000000"/>
                <w:sz w:val="18"/>
                <w:szCs w:val="18"/>
              </w:rPr>
              <w:t xml:space="preserve">vse podizvajalce ter vsak del javnega naročila, ki ga namerava oddati v </w:t>
            </w:r>
            <w:proofErr w:type="spellStart"/>
            <w:r w:rsidRPr="007040D2">
              <w:rPr>
                <w:rFonts w:asciiTheme="minorHAnsi" w:hAnsiTheme="minorHAnsi" w:cs="Arial"/>
                <w:color w:val="000000"/>
                <w:sz w:val="18"/>
                <w:szCs w:val="18"/>
              </w:rPr>
              <w:t>podizvajanje</w:t>
            </w:r>
            <w:proofErr w:type="spellEnd"/>
            <w:r w:rsidRPr="007040D2">
              <w:rPr>
                <w:rFonts w:asciiTheme="minorHAnsi" w:hAnsiTheme="minorHAnsi" w:cs="Arial"/>
                <w:color w:val="000000"/>
                <w:sz w:val="18"/>
                <w:szCs w:val="18"/>
              </w:rPr>
              <w:t>,</w:t>
            </w:r>
          </w:p>
          <w:p w:rsidR="00E14946" w:rsidRPr="007040D2" w:rsidRDefault="00367664" w:rsidP="00B1289B">
            <w:pPr>
              <w:numPr>
                <w:ilvl w:val="0"/>
                <w:numId w:val="5"/>
              </w:numPr>
              <w:jc w:val="both"/>
              <w:rPr>
                <w:rFonts w:asciiTheme="minorHAnsi" w:hAnsiTheme="minorHAnsi" w:cs="Arial"/>
                <w:color w:val="000000"/>
                <w:sz w:val="18"/>
                <w:szCs w:val="18"/>
              </w:rPr>
            </w:pPr>
            <w:r w:rsidRPr="007040D2">
              <w:rPr>
                <w:rFonts w:asciiTheme="minorHAnsi" w:hAnsiTheme="minorHAnsi" w:cs="Arial"/>
                <w:color w:val="000000"/>
                <w:sz w:val="18"/>
                <w:szCs w:val="18"/>
              </w:rPr>
              <w:t>kontaktne podatke in zakonite zastopnike predlaganih podizvajalcev,</w:t>
            </w:r>
          </w:p>
          <w:p w:rsidR="00E14946" w:rsidRPr="007040D2" w:rsidRDefault="00367664" w:rsidP="00B1289B">
            <w:pPr>
              <w:numPr>
                <w:ilvl w:val="0"/>
                <w:numId w:val="5"/>
              </w:numPr>
              <w:jc w:val="both"/>
              <w:rPr>
                <w:rFonts w:asciiTheme="minorHAnsi" w:hAnsiTheme="minorHAnsi" w:cs="Arial"/>
                <w:color w:val="000000"/>
                <w:sz w:val="18"/>
                <w:szCs w:val="18"/>
              </w:rPr>
            </w:pPr>
            <w:r w:rsidRPr="007040D2">
              <w:rPr>
                <w:rFonts w:asciiTheme="minorHAnsi" w:hAnsiTheme="minorHAnsi" w:cs="Arial"/>
                <w:color w:val="000000"/>
                <w:sz w:val="18"/>
                <w:szCs w:val="18"/>
              </w:rPr>
              <w:t>priložiti zahtevo podizvajalca za neposredno plačilo, če podizvajalec to zahteva.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bo zavrnil vsakega podizvajalca, če zanj obstajajo razlogi za izključitev iz prvega, drugega ali četrtega odstavka 75. člena ZJN-3, razen v primeru iz tretjega odstavka 75. člena ZJN-3.</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9530"/>
      </w:tblGrid>
      <w:tr w:rsidR="00E14946" w:rsidRPr="007040D2">
        <w:tc>
          <w:tcPr>
            <w:tcW w:w="0" w:type="auto"/>
            <w:tcMar>
              <w:top w:w="0" w:type="auto"/>
              <w:bottom w:w="0" w:type="auto"/>
            </w:tcMar>
          </w:tcPr>
          <w:p w:rsidR="00E14946" w:rsidRPr="007040D2" w:rsidRDefault="00367664" w:rsidP="00B1289B">
            <w:pPr>
              <w:numPr>
                <w:ilvl w:val="0"/>
                <w:numId w:val="6"/>
              </w:numPr>
              <w:jc w:val="both"/>
              <w:rPr>
                <w:rFonts w:asciiTheme="minorHAnsi" w:hAnsiTheme="minorHAnsi" w:cs="Arial"/>
                <w:color w:val="000000"/>
                <w:sz w:val="18"/>
                <w:szCs w:val="18"/>
              </w:rPr>
            </w:pPr>
            <w:r w:rsidRPr="007040D2">
              <w:rPr>
                <w:rFonts w:asciiTheme="minorHAnsi" w:hAnsiTheme="minorHAnsi" w:cs="Arial"/>
                <w:color w:val="000000"/>
                <w:sz w:val="18"/>
                <w:szCs w:val="18"/>
              </w:rPr>
              <w:t>glavni izvajalec v pogodbi pooblastiti naročnika, da na podlagi potrjenega računa oziroma situacije s strani glavnega izvajalca neposredno plačuje podizvajalcu,</w:t>
            </w:r>
          </w:p>
          <w:p w:rsidR="00E14946" w:rsidRPr="007040D2" w:rsidRDefault="00367664" w:rsidP="00B1289B">
            <w:pPr>
              <w:numPr>
                <w:ilvl w:val="0"/>
                <w:numId w:val="6"/>
              </w:numPr>
              <w:jc w:val="both"/>
              <w:rPr>
                <w:rFonts w:asciiTheme="minorHAnsi" w:hAnsiTheme="minorHAnsi" w:cs="Arial"/>
                <w:color w:val="000000"/>
                <w:sz w:val="18"/>
                <w:szCs w:val="18"/>
              </w:rPr>
            </w:pPr>
            <w:r w:rsidRPr="007040D2">
              <w:rPr>
                <w:rFonts w:asciiTheme="minorHAnsi" w:hAnsiTheme="minorHAnsi" w:cs="Arial"/>
                <w:color w:val="000000"/>
                <w:sz w:val="18"/>
                <w:szCs w:val="18"/>
              </w:rPr>
              <w:t>podizvajalec predložiti soglasje, na podlagi katerega naročnik namesto ponudnika poravna podizvajalčevo terjatev do ponudnika,</w:t>
            </w:r>
          </w:p>
          <w:p w:rsidR="00E14946" w:rsidRPr="007040D2" w:rsidRDefault="00367664" w:rsidP="00B1289B">
            <w:pPr>
              <w:numPr>
                <w:ilvl w:val="0"/>
                <w:numId w:val="6"/>
              </w:numPr>
              <w:jc w:val="both"/>
              <w:rPr>
                <w:rFonts w:asciiTheme="minorHAnsi" w:hAnsiTheme="minorHAnsi" w:cs="Arial"/>
                <w:color w:val="000000"/>
                <w:sz w:val="18"/>
                <w:szCs w:val="18"/>
              </w:rPr>
            </w:pPr>
            <w:r w:rsidRPr="007040D2">
              <w:rPr>
                <w:rFonts w:asciiTheme="minorHAnsi" w:hAnsiTheme="minorHAnsi" w:cs="Arial"/>
                <w:color w:val="000000"/>
                <w:sz w:val="18"/>
                <w:szCs w:val="18"/>
              </w:rPr>
              <w:t>glavni izvajalec svojemu računu ali situaciji priložiti račun ali situacijo podizvajalca, ki ga je predhodno potrdil.</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sidRPr="007040D2">
        <w:rPr>
          <w:rFonts w:asciiTheme="minorHAnsi" w:hAnsiTheme="minorHAnsi" w:cs="Arial"/>
          <w:color w:val="000000"/>
          <w:sz w:val="18"/>
          <w:szCs w:val="18"/>
        </w:rPr>
        <w:t>Nepredložitev</w:t>
      </w:r>
      <w:proofErr w:type="spellEnd"/>
      <w:r w:rsidRPr="007040D2">
        <w:rPr>
          <w:rFonts w:asciiTheme="minorHAnsi" w:hAnsiTheme="minorHAnsi" w:cs="Arial"/>
          <w:color w:val="000000"/>
          <w:sz w:val="18"/>
          <w:szCs w:val="18"/>
        </w:rPr>
        <w:t xml:space="preserve"> izjave v roku je razlog za uvedbo </w:t>
      </w:r>
      <w:proofErr w:type="spellStart"/>
      <w:r w:rsidRPr="007040D2">
        <w:rPr>
          <w:rFonts w:asciiTheme="minorHAnsi" w:hAnsiTheme="minorHAnsi" w:cs="Arial"/>
          <w:color w:val="000000"/>
          <w:sz w:val="18"/>
          <w:szCs w:val="18"/>
        </w:rPr>
        <w:t>prekrškovnega</w:t>
      </w:r>
      <w:proofErr w:type="spellEnd"/>
      <w:r w:rsidRPr="007040D2">
        <w:rPr>
          <w:rFonts w:asciiTheme="minorHAnsi" w:hAnsiTheme="minorHAnsi"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3884" w:type="pct"/>
        <w:tblLook w:val="04A0" w:firstRow="1" w:lastRow="0" w:firstColumn="1" w:lastColumn="0" w:noHBand="0" w:noVBand="1"/>
      </w:tblPr>
      <w:tblGrid>
        <w:gridCol w:w="7487"/>
      </w:tblGrid>
      <w:tr w:rsidR="00E14946" w:rsidRPr="007040D2" w:rsidTr="00D73998">
        <w:tc>
          <w:tcPr>
            <w:tcW w:w="5000" w:type="pct"/>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6. Ustavitev postopka, zavrnitev vseh ponudb, odstop od izvedbe javnega naročila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7. Zmanjšanje obsega naročila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si pridržuje pravico, da zmanjša obseg naročila, ne da bi zato moral navajati posebne razloge. Ponudniki morajo to dejstvo upoštevati pri sestavi ponudbenih cen.</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805" w:type="pct"/>
        <w:tblLook w:val="04A0" w:firstRow="1" w:lastRow="0" w:firstColumn="1" w:lastColumn="0" w:noHBand="0" w:noVBand="1"/>
      </w:tblPr>
      <w:tblGrid>
        <w:gridCol w:w="5407"/>
      </w:tblGrid>
      <w:tr w:rsidR="00E14946" w:rsidRPr="007040D2" w:rsidTr="00D73998">
        <w:tc>
          <w:tcPr>
            <w:tcW w:w="5000" w:type="pct"/>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lastRenderedPageBreak/>
              <w:t>8. Dopolnjevanje, spreminjanje ter pojasnjevanje ponudb</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bo v primeru dopolnjevanja ter pojasnjevanja ponudbe ravnal skladno z določili 89. člena ZJN-3.</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530"/>
      </w:tblGrid>
      <w:tr w:rsidR="00E14946" w:rsidRPr="007040D2">
        <w:tc>
          <w:tcPr>
            <w:tcW w:w="0" w:type="auto"/>
            <w:tcMar>
              <w:top w:w="0" w:type="auto"/>
              <w:bottom w:w="0" w:type="auto"/>
            </w:tcMar>
          </w:tcPr>
          <w:p w:rsidR="00E14946" w:rsidRPr="007040D2" w:rsidRDefault="00367664" w:rsidP="00B1289B">
            <w:pPr>
              <w:numPr>
                <w:ilvl w:val="0"/>
                <w:numId w:val="7"/>
              </w:numPr>
              <w:jc w:val="both"/>
              <w:rPr>
                <w:rFonts w:asciiTheme="minorHAnsi" w:hAnsiTheme="minorHAnsi" w:cs="Arial"/>
                <w:color w:val="000000"/>
                <w:sz w:val="18"/>
                <w:szCs w:val="18"/>
              </w:rPr>
            </w:pPr>
            <w:r w:rsidRPr="007040D2">
              <w:rPr>
                <w:rFonts w:asciiTheme="minorHAnsi" w:hAnsiTheme="minorHAnsi" w:cs="Arial"/>
                <w:color w:val="000000"/>
                <w:sz w:val="18"/>
                <w:szCs w:val="18"/>
              </w:rPr>
              <w:t>svoje cene brez DDV na enoto, vrednosti postavke brez DDV, skupne vrednosti ponudbe brez DDV, razen kadar se skupna vrednost spremeni v skladu s sedmim odstavkom 89. člena ZJN-3 in ponudbe v okviru meril,</w:t>
            </w:r>
          </w:p>
          <w:p w:rsidR="00E14946" w:rsidRPr="007040D2" w:rsidRDefault="00367664" w:rsidP="00B1289B">
            <w:pPr>
              <w:numPr>
                <w:ilvl w:val="0"/>
                <w:numId w:val="7"/>
              </w:numPr>
              <w:jc w:val="both"/>
              <w:rPr>
                <w:rFonts w:asciiTheme="minorHAnsi" w:hAnsiTheme="minorHAnsi" w:cs="Arial"/>
                <w:color w:val="000000"/>
                <w:sz w:val="18"/>
                <w:szCs w:val="18"/>
              </w:rPr>
            </w:pPr>
            <w:r w:rsidRPr="007040D2">
              <w:rPr>
                <w:rFonts w:asciiTheme="minorHAnsi" w:hAnsiTheme="minorHAnsi" w:cs="Arial"/>
                <w:color w:val="000000"/>
                <w:sz w:val="18"/>
                <w:szCs w:val="18"/>
              </w:rPr>
              <w:t>tistega dela ponudbe, ki se veže na tehnične specifikacije predmeta javnega naročila,</w:t>
            </w:r>
          </w:p>
          <w:p w:rsidR="00E14946" w:rsidRPr="007040D2" w:rsidRDefault="00367664" w:rsidP="00B1289B">
            <w:pPr>
              <w:numPr>
                <w:ilvl w:val="0"/>
                <w:numId w:val="7"/>
              </w:numPr>
              <w:jc w:val="both"/>
              <w:rPr>
                <w:rFonts w:asciiTheme="minorHAnsi" w:hAnsiTheme="minorHAnsi" w:cs="Arial"/>
                <w:color w:val="000000"/>
                <w:sz w:val="18"/>
                <w:szCs w:val="18"/>
              </w:rPr>
            </w:pPr>
            <w:r w:rsidRPr="007040D2">
              <w:rPr>
                <w:rFonts w:asciiTheme="minorHAnsi" w:hAnsiTheme="minorHAnsi" w:cs="Arial"/>
                <w:color w:val="000000"/>
                <w:sz w:val="18"/>
                <w:szCs w:val="18"/>
              </w:rPr>
              <w:t>tistih elementov ponudbe, ki vplivajo ali bi lahko vplivali na drugačno razvrstitev njegove ponudbe glede na preostale ponudbe, ki jih je naročnik prejel v postopku javnega naročanja.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b/>
          <w:bCs/>
          <w:color w:val="000000"/>
          <w:sz w:val="18"/>
          <w:szCs w:val="18"/>
        </w:rPr>
        <w:t xml:space="preserve">V primeru, da ponudniki v razpisni dokumentaciji ugotovijo napake v </w:t>
      </w:r>
      <w:proofErr w:type="spellStart"/>
      <w:r w:rsidRPr="007040D2">
        <w:rPr>
          <w:rFonts w:asciiTheme="minorHAnsi" w:hAnsiTheme="minorHAnsi" w:cs="Arial"/>
          <w:b/>
          <w:bCs/>
          <w:color w:val="000000"/>
          <w:sz w:val="18"/>
          <w:szCs w:val="18"/>
        </w:rPr>
        <w:t>prednastavljenih</w:t>
      </w:r>
      <w:proofErr w:type="spellEnd"/>
      <w:r w:rsidRPr="007040D2">
        <w:rPr>
          <w:rFonts w:asciiTheme="minorHAnsi" w:hAnsiTheme="minorHAnsi" w:cs="Arial"/>
          <w:b/>
          <w:bCs/>
          <w:color w:val="000000"/>
          <w:sz w:val="18"/>
          <w:szCs w:val="18"/>
        </w:rPr>
        <w:t xml:space="preserve"> formulah za izračune ponudbenih cen, naj o tem čim prej obvestijo naročnika.</w:t>
      </w:r>
      <w:r w:rsidRPr="007040D2">
        <w:rPr>
          <w:rFonts w:asciiTheme="minorHAnsi" w:hAnsiTheme="minorHAnsi"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sidRPr="007040D2">
        <w:rPr>
          <w:rFonts w:asciiTheme="minorHAnsi" w:hAnsiTheme="minorHAnsi" w:cs="Arial"/>
          <w:color w:val="000000"/>
          <w:sz w:val="18"/>
          <w:szCs w:val="18"/>
        </w:rPr>
        <w:t>predizpolnjenih</w:t>
      </w:r>
      <w:proofErr w:type="spellEnd"/>
      <w:r w:rsidRPr="007040D2">
        <w:rPr>
          <w:rFonts w:asciiTheme="minorHAnsi" w:hAnsiTheme="minorHAnsi" w:cs="Arial"/>
          <w:color w:val="000000"/>
          <w:sz w:val="18"/>
          <w:szCs w:val="18"/>
        </w:rPr>
        <w:t xml:space="preserve"> količin ali na kakršenkoli način posegati v same vsebinske zahteve predmeta naročila. </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9. Obvestilo o oddaji naročila</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Po sprejemu odločitve o oddaji naročila bo naročnik slednjo </w:t>
      </w:r>
      <w:r w:rsidRPr="007040D2">
        <w:rPr>
          <w:rFonts w:asciiTheme="minorHAnsi" w:hAnsiTheme="minorHAnsi" w:cs="Arial"/>
          <w:b/>
          <w:bCs/>
          <w:color w:val="000000"/>
          <w:sz w:val="18"/>
          <w:szCs w:val="18"/>
          <w:u w:val="single"/>
        </w:rPr>
        <w:t>objavil na portalu javnih naročil</w:t>
      </w:r>
      <w:r w:rsidRPr="007040D2">
        <w:rPr>
          <w:rFonts w:asciiTheme="minorHAnsi" w:hAnsiTheme="minorHAnsi" w:cs="Arial"/>
          <w:color w:val="000000"/>
          <w:sz w:val="18"/>
          <w:szCs w:val="18"/>
        </w:rPr>
        <w:t xml:space="preserve">. Naročnik o vseh odločitvah obvesti ponudnike in kandidate na način, da odločitev objavi na portalu javnih naročil. </w:t>
      </w:r>
      <w:r w:rsidRPr="007040D2">
        <w:rPr>
          <w:rFonts w:asciiTheme="minorHAnsi" w:hAnsiTheme="minorHAnsi" w:cs="Arial"/>
          <w:b/>
          <w:bCs/>
          <w:color w:val="000000"/>
          <w:sz w:val="18"/>
          <w:szCs w:val="18"/>
          <w:u w:val="single"/>
        </w:rPr>
        <w:t>Odločitev se šteje za vročeno z dnem objave na portalu javnih naročil.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b/>
          <w:bCs/>
          <w:color w:val="000000"/>
          <w:sz w:val="18"/>
          <w:szCs w:val="18"/>
        </w:rPr>
        <w:t>Ponudnike opozarjamo, da so sami dolžni spremljati objave odločitev na portalu javnih naročil.</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10. Sklenitev pogodbe in spremembe pogodbe</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Izbrani ponudnik bo pozvan k podpisu pogodbe. Pogodba bo v primeru zahtevanega zavarovanja za dobro izvedbo sklenjena pod </w:t>
      </w:r>
      <w:proofErr w:type="spellStart"/>
      <w:r w:rsidRPr="007040D2">
        <w:rPr>
          <w:rFonts w:asciiTheme="minorHAnsi" w:hAnsiTheme="minorHAnsi" w:cs="Arial"/>
          <w:color w:val="000000"/>
          <w:sz w:val="18"/>
          <w:szCs w:val="18"/>
        </w:rPr>
        <w:t>odložnim</w:t>
      </w:r>
      <w:proofErr w:type="spellEnd"/>
      <w:r w:rsidRPr="007040D2">
        <w:rPr>
          <w:rFonts w:asciiTheme="minorHAnsi" w:hAnsiTheme="minorHAnsi" w:cs="Arial"/>
          <w:color w:val="000000"/>
          <w:sz w:val="18"/>
          <w:szCs w:val="18"/>
        </w:rPr>
        <w:t xml:space="preserve"> pogojem do predložitve zahtevanega zavarovanja naročniku in do izpolnitve morebitnih drugih pogojev, kot izhajajo iz vzorca pogodbe in te razpisne dokumentacije.</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lastRenderedPageBreak/>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E14946" w:rsidRPr="007040D2" w:rsidRDefault="00367664">
      <w:pPr>
        <w:spacing w:before="225" w:after="225" w:line="240" w:lineRule="auto"/>
        <w:jc w:val="both"/>
        <w:rPr>
          <w:rFonts w:asciiTheme="minorHAnsi" w:hAnsiTheme="minorHAnsi" w:cs="Arial"/>
          <w:color w:val="000000"/>
          <w:sz w:val="18"/>
          <w:szCs w:val="18"/>
        </w:rPr>
      </w:pPr>
      <w:r w:rsidRPr="007040D2">
        <w:rPr>
          <w:rFonts w:asciiTheme="minorHAnsi" w:hAnsiTheme="minorHAnsi" w:cs="Arial"/>
          <w:color w:val="000000"/>
          <w:sz w:val="18"/>
          <w:szCs w:val="18"/>
        </w:rPr>
        <w:t>V skladu z ZJN-3 se lahko pogodba o izvedbi javnega naročila spremeni brez novega postopka javnega naročanja v katerem koli od naslednjih primerov:</w:t>
      </w:r>
    </w:p>
    <w:p w:rsidR="00B01F15" w:rsidRPr="00CA0EAD" w:rsidRDefault="00B01F15" w:rsidP="00B1289B">
      <w:pPr>
        <w:numPr>
          <w:ilvl w:val="0"/>
          <w:numId w:val="8"/>
        </w:numPr>
        <w:jc w:val="both"/>
        <w:rPr>
          <w:rFonts w:ascii="Calibri" w:hAnsi="Calibri" w:cs="Arial"/>
          <w:color w:val="000000"/>
          <w:sz w:val="18"/>
          <w:szCs w:val="18"/>
        </w:rPr>
      </w:pPr>
      <w:r w:rsidRPr="00CA0EAD">
        <w:rPr>
          <w:rFonts w:ascii="Calibri" w:hAnsi="Calibri"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B01F15" w:rsidRPr="00CA0EAD" w:rsidRDefault="00B01F15" w:rsidP="00B1289B">
      <w:pPr>
        <w:numPr>
          <w:ilvl w:val="0"/>
          <w:numId w:val="8"/>
        </w:numPr>
        <w:jc w:val="both"/>
        <w:rPr>
          <w:rFonts w:ascii="Calibri" w:hAnsi="Calibri" w:cs="Arial"/>
          <w:color w:val="000000"/>
          <w:sz w:val="18"/>
          <w:szCs w:val="18"/>
        </w:rPr>
      </w:pPr>
      <w:r w:rsidRPr="00CA0EAD">
        <w:rPr>
          <w:rFonts w:ascii="Calibri" w:hAnsi="Calibri" w:cs="Arial"/>
          <w:color w:val="000000"/>
          <w:sz w:val="18"/>
          <w:szCs w:val="18"/>
        </w:rPr>
        <w:t>za dodatne gradnje, ki jih izvede prvotni izvajalec, če so potrebne, čeprav niso bile vključene v prvotno javno naročilo, in če zamenjava izvajalca:</w:t>
      </w:r>
    </w:p>
    <w:p w:rsidR="00B01F15" w:rsidRPr="00CA0EAD" w:rsidRDefault="00B01F15" w:rsidP="00B1289B">
      <w:pPr>
        <w:numPr>
          <w:ilvl w:val="1"/>
          <w:numId w:val="26"/>
        </w:numPr>
        <w:ind w:left="993" w:hanging="284"/>
        <w:jc w:val="both"/>
        <w:rPr>
          <w:rFonts w:ascii="Calibri" w:hAnsi="Calibri" w:cs="Arial"/>
          <w:color w:val="000000"/>
          <w:sz w:val="18"/>
          <w:szCs w:val="18"/>
        </w:rPr>
      </w:pPr>
      <w:r w:rsidRPr="00CA0EAD">
        <w:rPr>
          <w:rFonts w:ascii="Calibri" w:hAnsi="Calibri" w:cs="Arial"/>
          <w:color w:val="000000"/>
          <w:sz w:val="18"/>
          <w:szCs w:val="18"/>
        </w:rPr>
        <w:t xml:space="preserve">ni mogoča iz ekonomskih ali tehničnih razlogov, kot so zahteve glede zamenljivosti ali </w:t>
      </w:r>
      <w:proofErr w:type="spellStart"/>
      <w:r w:rsidRPr="00CA0EAD">
        <w:rPr>
          <w:rFonts w:ascii="Calibri" w:hAnsi="Calibri" w:cs="Arial"/>
          <w:color w:val="000000"/>
          <w:sz w:val="18"/>
          <w:szCs w:val="18"/>
        </w:rPr>
        <w:t>interoperabilnosti</w:t>
      </w:r>
      <w:proofErr w:type="spellEnd"/>
      <w:r w:rsidRPr="00CA0EAD">
        <w:rPr>
          <w:rFonts w:ascii="Calibri" w:hAnsi="Calibri" w:cs="Arial"/>
          <w:color w:val="000000"/>
          <w:sz w:val="18"/>
          <w:szCs w:val="18"/>
        </w:rPr>
        <w:t xml:space="preserve"> z obstoječo opremo, storitvami ali inštalacijami, naročenimi v okviru prvotnega javnega naročila, ter</w:t>
      </w:r>
    </w:p>
    <w:p w:rsidR="00B01F15" w:rsidRPr="00CA0EAD" w:rsidRDefault="00B01F15" w:rsidP="00B1289B">
      <w:pPr>
        <w:numPr>
          <w:ilvl w:val="1"/>
          <w:numId w:val="26"/>
        </w:numPr>
        <w:ind w:left="993" w:hanging="284"/>
        <w:jc w:val="both"/>
        <w:rPr>
          <w:rFonts w:ascii="Calibri" w:hAnsi="Calibri" w:cs="Arial"/>
          <w:color w:val="000000"/>
          <w:sz w:val="18"/>
          <w:szCs w:val="18"/>
        </w:rPr>
      </w:pPr>
      <w:r w:rsidRPr="00CA0EAD">
        <w:rPr>
          <w:rFonts w:ascii="Calibri" w:hAnsi="Calibri" w:cs="Arial"/>
          <w:color w:val="000000"/>
          <w:sz w:val="18"/>
          <w:szCs w:val="18"/>
        </w:rPr>
        <w:t>bi naročniku povzročila velike nevšečnosti ali znatno podvajanje stroškov;</w:t>
      </w:r>
    </w:p>
    <w:p w:rsidR="00B01F15" w:rsidRPr="00CA0EAD" w:rsidRDefault="00B01F15" w:rsidP="00B1289B">
      <w:pPr>
        <w:numPr>
          <w:ilvl w:val="0"/>
          <w:numId w:val="8"/>
        </w:numPr>
        <w:jc w:val="both"/>
        <w:rPr>
          <w:rFonts w:ascii="Calibri" w:hAnsi="Calibri" w:cs="Arial"/>
          <w:color w:val="000000"/>
          <w:sz w:val="18"/>
          <w:szCs w:val="18"/>
        </w:rPr>
      </w:pPr>
      <w:r w:rsidRPr="00CA0EAD">
        <w:rPr>
          <w:rFonts w:ascii="Calibri" w:hAnsi="Calibri" w:cs="Arial"/>
          <w:color w:val="000000"/>
          <w:sz w:val="18"/>
          <w:szCs w:val="18"/>
        </w:rPr>
        <w:t>če je sprememba potrebna zaradi okoliščin, ki jih skrben naročnik ni mogel predvideti, in sprememba ne spreminja splošne narave javnega naročila;</w:t>
      </w:r>
    </w:p>
    <w:p w:rsidR="00B01F15" w:rsidRPr="00CA0EAD" w:rsidRDefault="00B01F15" w:rsidP="00B1289B">
      <w:pPr>
        <w:numPr>
          <w:ilvl w:val="0"/>
          <w:numId w:val="8"/>
        </w:numPr>
        <w:jc w:val="both"/>
        <w:rPr>
          <w:rFonts w:ascii="Calibri" w:hAnsi="Calibri" w:cs="Arial"/>
          <w:color w:val="000000"/>
          <w:sz w:val="18"/>
          <w:szCs w:val="18"/>
        </w:rPr>
      </w:pPr>
      <w:r w:rsidRPr="00CA0EAD">
        <w:rPr>
          <w:rFonts w:ascii="Calibri" w:hAnsi="Calibri" w:cs="Arial"/>
          <w:color w:val="000000"/>
          <w:sz w:val="18"/>
          <w:szCs w:val="18"/>
        </w:rPr>
        <w:t>če izvajalca, ki mu je naročnik prvotno oddal javno naročilo, zamenja nov izvajalec kot posledica enega od naslednjih razlogov:</w:t>
      </w:r>
    </w:p>
    <w:p w:rsidR="00B01F15" w:rsidRPr="00CA0EAD" w:rsidRDefault="00B01F15" w:rsidP="00B1289B">
      <w:pPr>
        <w:numPr>
          <w:ilvl w:val="1"/>
          <w:numId w:val="27"/>
        </w:numPr>
        <w:ind w:left="993" w:hanging="284"/>
        <w:jc w:val="both"/>
        <w:rPr>
          <w:rFonts w:ascii="Calibri" w:hAnsi="Calibri" w:cs="Arial"/>
          <w:color w:val="000000"/>
          <w:sz w:val="18"/>
          <w:szCs w:val="18"/>
        </w:rPr>
      </w:pPr>
      <w:r w:rsidRPr="00CA0EAD">
        <w:rPr>
          <w:rFonts w:ascii="Calibri" w:hAnsi="Calibri" w:cs="Arial"/>
          <w:color w:val="000000"/>
          <w:sz w:val="18"/>
          <w:szCs w:val="18"/>
        </w:rPr>
        <w:t>nedvoumna določba o reviziji ali opcija v skladu z a. točko;</w:t>
      </w:r>
    </w:p>
    <w:p w:rsidR="00B01F15" w:rsidRPr="00CA0EAD" w:rsidRDefault="00B01F15" w:rsidP="00B1289B">
      <w:pPr>
        <w:numPr>
          <w:ilvl w:val="1"/>
          <w:numId w:val="27"/>
        </w:numPr>
        <w:ind w:left="993" w:hanging="284"/>
        <w:jc w:val="both"/>
        <w:rPr>
          <w:rFonts w:ascii="Calibri" w:hAnsi="Calibri" w:cs="Arial"/>
          <w:color w:val="000000"/>
          <w:sz w:val="18"/>
          <w:szCs w:val="18"/>
        </w:rPr>
      </w:pPr>
      <w:r w:rsidRPr="00CA0EAD">
        <w:rPr>
          <w:rFonts w:ascii="Calibri" w:hAnsi="Calibri" w:cs="Arial"/>
          <w:color w:val="000000"/>
          <w:sz w:val="18"/>
          <w:szCs w:val="18"/>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CA0EAD">
        <w:rPr>
          <w:rFonts w:ascii="Calibri" w:hAnsi="Calibri" w:cs="Arial"/>
          <w:color w:val="000000"/>
          <w:sz w:val="18"/>
          <w:szCs w:val="18"/>
        </w:rPr>
        <w:t>obidu</w:t>
      </w:r>
      <w:proofErr w:type="spellEnd"/>
      <w:r w:rsidRPr="00CA0EAD">
        <w:rPr>
          <w:rFonts w:ascii="Calibri" w:hAnsi="Calibri" w:cs="Arial"/>
          <w:color w:val="000000"/>
          <w:sz w:val="18"/>
          <w:szCs w:val="18"/>
        </w:rPr>
        <w:t xml:space="preserve"> določb tega zakona;</w:t>
      </w:r>
    </w:p>
    <w:p w:rsidR="00B01F15" w:rsidRPr="00CA0EAD" w:rsidRDefault="00B01F15" w:rsidP="00B1289B">
      <w:pPr>
        <w:numPr>
          <w:ilvl w:val="0"/>
          <w:numId w:val="8"/>
        </w:numPr>
        <w:jc w:val="both"/>
        <w:rPr>
          <w:rFonts w:ascii="Calibri" w:hAnsi="Calibri" w:cs="Arial"/>
          <w:color w:val="000000"/>
          <w:sz w:val="18"/>
          <w:szCs w:val="18"/>
        </w:rPr>
      </w:pPr>
      <w:r w:rsidRPr="00CA0EAD">
        <w:rPr>
          <w:rFonts w:ascii="Calibri" w:hAnsi="Calibri" w:cs="Arial"/>
          <w:color w:val="000000"/>
          <w:sz w:val="18"/>
          <w:szCs w:val="18"/>
        </w:rPr>
        <w:t>če sprememba ne glede na njeno vrednost ni bistvena.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9530"/>
      </w:tblGrid>
      <w:tr w:rsidR="00E14946" w:rsidRPr="007040D2">
        <w:tc>
          <w:tcPr>
            <w:tcW w:w="0" w:type="auto"/>
            <w:tcMar>
              <w:top w:w="0" w:type="auto"/>
              <w:bottom w:w="0" w:type="auto"/>
            </w:tcMar>
          </w:tcPr>
          <w:p w:rsidR="00E14946" w:rsidRPr="007040D2" w:rsidRDefault="00367664" w:rsidP="00B1289B">
            <w:pPr>
              <w:numPr>
                <w:ilvl w:val="0"/>
                <w:numId w:val="9"/>
              </w:numPr>
              <w:jc w:val="both"/>
              <w:rPr>
                <w:rFonts w:asciiTheme="minorHAnsi" w:hAnsiTheme="minorHAnsi" w:cs="Arial"/>
                <w:color w:val="000000"/>
                <w:sz w:val="18"/>
                <w:szCs w:val="18"/>
              </w:rPr>
            </w:pPr>
            <w:r w:rsidRPr="007040D2">
              <w:rPr>
                <w:rFonts w:asciiTheme="minorHAnsi" w:hAnsiTheme="minorHAnsi"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E14946" w:rsidRPr="007040D2" w:rsidRDefault="00367664" w:rsidP="00B1289B">
            <w:pPr>
              <w:numPr>
                <w:ilvl w:val="0"/>
                <w:numId w:val="9"/>
              </w:numPr>
              <w:jc w:val="both"/>
              <w:rPr>
                <w:rFonts w:asciiTheme="minorHAnsi" w:hAnsiTheme="minorHAnsi" w:cs="Arial"/>
                <w:color w:val="000000"/>
                <w:sz w:val="18"/>
                <w:szCs w:val="18"/>
              </w:rPr>
            </w:pPr>
            <w:r w:rsidRPr="007040D2">
              <w:rPr>
                <w:rFonts w:asciiTheme="minorHAnsi" w:hAnsiTheme="minorHAnsi" w:cs="Arial"/>
                <w:color w:val="000000"/>
                <w:sz w:val="18"/>
                <w:szCs w:val="18"/>
              </w:rPr>
              <w:t>sprememba spreminja ekonomsko ravnotežje pogodbe o izvedbi javnega naročila v korist izvajalca na način, ki ni bil predviden v prvotni pogodbi;</w:t>
            </w:r>
          </w:p>
          <w:p w:rsidR="00E14946" w:rsidRPr="007040D2" w:rsidRDefault="00367664" w:rsidP="00B1289B">
            <w:pPr>
              <w:numPr>
                <w:ilvl w:val="0"/>
                <w:numId w:val="9"/>
              </w:numPr>
              <w:jc w:val="both"/>
              <w:rPr>
                <w:rFonts w:asciiTheme="minorHAnsi" w:hAnsiTheme="minorHAnsi" w:cs="Arial"/>
                <w:color w:val="000000"/>
                <w:sz w:val="18"/>
                <w:szCs w:val="18"/>
              </w:rPr>
            </w:pPr>
            <w:r w:rsidRPr="007040D2">
              <w:rPr>
                <w:rFonts w:asciiTheme="minorHAnsi" w:hAnsiTheme="minorHAnsi" w:cs="Arial"/>
                <w:color w:val="000000"/>
                <w:sz w:val="18"/>
                <w:szCs w:val="18"/>
              </w:rPr>
              <w:t>zaradi spremembe je znatno razširjen obseg pogodbe o izvedbi javnega naročila;</w:t>
            </w:r>
          </w:p>
          <w:p w:rsidR="00E14946" w:rsidRPr="007040D2" w:rsidRDefault="00367664" w:rsidP="00B1289B">
            <w:pPr>
              <w:numPr>
                <w:ilvl w:val="0"/>
                <w:numId w:val="9"/>
              </w:numPr>
              <w:jc w:val="both"/>
              <w:rPr>
                <w:rFonts w:asciiTheme="minorHAnsi" w:hAnsiTheme="minorHAnsi" w:cs="Arial"/>
                <w:color w:val="000000"/>
                <w:sz w:val="18"/>
                <w:szCs w:val="18"/>
              </w:rPr>
            </w:pPr>
            <w:r w:rsidRPr="007040D2">
              <w:rPr>
                <w:rFonts w:asciiTheme="minorHAnsi" w:hAnsiTheme="minorHAnsi" w:cs="Arial"/>
                <w:color w:val="000000"/>
                <w:sz w:val="18"/>
                <w:szCs w:val="18"/>
              </w:rPr>
              <w:t>drug gospodarski subjekt zamenja prvotnega izvajalca v primeru, ki ni naveden v d. točki.</w:t>
            </w:r>
          </w:p>
        </w:tc>
      </w:tr>
    </w:tbl>
    <w:p w:rsidR="00E14946" w:rsidRPr="007040D2" w:rsidRDefault="00E14946">
      <w:pPr>
        <w:rPr>
          <w:rFonts w:asciiTheme="minorHAnsi" w:hAnsiTheme="minorHAnsi" w:cs="Arial"/>
        </w:rPr>
      </w:pP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11. Zaupnost ponudbene dokumentacije</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lastRenderedPageBreak/>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864"/>
      </w:tblGrid>
      <w:tr w:rsidR="00E14946" w:rsidRPr="007040D2">
        <w:tc>
          <w:tcPr>
            <w:tcW w:w="0" w:type="auto"/>
            <w:tcMar>
              <w:top w:w="0" w:type="auto"/>
              <w:bottom w:w="0" w:type="auto"/>
            </w:tcMar>
          </w:tcPr>
          <w:p w:rsidR="00E14946" w:rsidRPr="00CA0EAD" w:rsidRDefault="00367664" w:rsidP="00B1289B">
            <w:pPr>
              <w:numPr>
                <w:ilvl w:val="0"/>
                <w:numId w:val="10"/>
              </w:numPr>
              <w:jc w:val="both"/>
              <w:rPr>
                <w:rFonts w:asciiTheme="minorHAnsi" w:hAnsiTheme="minorHAnsi" w:cs="Arial"/>
                <w:color w:val="000000"/>
                <w:sz w:val="18"/>
                <w:szCs w:val="18"/>
              </w:rPr>
            </w:pPr>
            <w:r w:rsidRPr="00CA0EAD">
              <w:rPr>
                <w:rFonts w:asciiTheme="minorHAnsi" w:hAnsiTheme="minorHAnsi" w:cs="Arial"/>
                <w:color w:val="000000"/>
                <w:sz w:val="18"/>
                <w:szCs w:val="18"/>
              </w:rPr>
              <w:t>je skrivnost, ki ni splošno znana ali lahko dosegljiva osebam v krogih, ki se običajno ukvarjajo s to vrsto informacij;</w:t>
            </w:r>
          </w:p>
          <w:p w:rsidR="00E14946" w:rsidRPr="00CA0EAD" w:rsidRDefault="00367664" w:rsidP="00B1289B">
            <w:pPr>
              <w:numPr>
                <w:ilvl w:val="0"/>
                <w:numId w:val="10"/>
              </w:numPr>
              <w:jc w:val="both"/>
              <w:rPr>
                <w:rFonts w:asciiTheme="minorHAnsi" w:hAnsiTheme="minorHAnsi" w:cs="Arial"/>
                <w:color w:val="000000"/>
                <w:sz w:val="18"/>
                <w:szCs w:val="18"/>
              </w:rPr>
            </w:pPr>
            <w:r w:rsidRPr="00CA0EAD">
              <w:rPr>
                <w:rFonts w:asciiTheme="minorHAnsi" w:hAnsiTheme="minorHAnsi" w:cs="Arial"/>
                <w:color w:val="000000"/>
                <w:sz w:val="18"/>
                <w:szCs w:val="18"/>
              </w:rPr>
              <w:t>ima tržno vrednost;</w:t>
            </w:r>
          </w:p>
          <w:p w:rsidR="00E14946" w:rsidRPr="007040D2" w:rsidRDefault="00367664" w:rsidP="00B1289B">
            <w:pPr>
              <w:numPr>
                <w:ilvl w:val="0"/>
                <w:numId w:val="10"/>
              </w:numPr>
              <w:jc w:val="both"/>
              <w:rPr>
                <w:rFonts w:asciiTheme="minorHAnsi" w:hAnsiTheme="minorHAnsi" w:cs="Arial"/>
                <w:color w:val="000000"/>
                <w:sz w:val="18"/>
                <w:szCs w:val="18"/>
              </w:rPr>
            </w:pPr>
            <w:r w:rsidRPr="00CA0EAD">
              <w:rPr>
                <w:rFonts w:asciiTheme="minorHAnsi" w:hAnsiTheme="minorHAnsi" w:cs="Arial"/>
                <w:color w:val="000000"/>
                <w:sz w:val="18"/>
                <w:szCs w:val="18"/>
              </w:rPr>
              <w:t>imetnik poslovne skrivnosti je v danih okoliščinah razumno ukrepal, da jo ohrani kot skrivnost.</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12. Način predložitve dokumentov v ponudbi</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339"/>
      </w:tblGrid>
      <w:tr w:rsidR="00E14946" w:rsidRPr="007040D2">
        <w:tc>
          <w:tcPr>
            <w:tcW w:w="0" w:type="auto"/>
            <w:tcMar>
              <w:top w:w="0" w:type="auto"/>
              <w:bottom w:w="0" w:type="auto"/>
            </w:tcMar>
          </w:tcPr>
          <w:p w:rsidR="00E14946" w:rsidRPr="007040D2" w:rsidRDefault="00367664" w:rsidP="00B1289B">
            <w:pPr>
              <w:numPr>
                <w:ilvl w:val="0"/>
                <w:numId w:val="11"/>
              </w:numPr>
              <w:jc w:val="both"/>
              <w:rPr>
                <w:rFonts w:asciiTheme="minorHAnsi" w:hAnsiTheme="minorHAnsi" w:cs="Arial"/>
                <w:color w:val="000000"/>
                <w:sz w:val="18"/>
                <w:szCs w:val="18"/>
              </w:rPr>
            </w:pPr>
            <w:r w:rsidRPr="007040D2">
              <w:rPr>
                <w:rFonts w:asciiTheme="minorHAnsi" w:hAnsiTheme="minorHAnsi" w:cs="Arial"/>
                <w:color w:val="000000"/>
                <w:sz w:val="18"/>
                <w:szCs w:val="18"/>
              </w:rPr>
              <w:t>da so vsi dokumenti na mestih, kjer je to označeno, podpisani s strani pooblaščene osebe in žigosani z žigom ponudnika;</w:t>
            </w:r>
          </w:p>
          <w:p w:rsidR="00E14946" w:rsidRPr="007040D2" w:rsidRDefault="00367664" w:rsidP="00B1289B">
            <w:pPr>
              <w:numPr>
                <w:ilvl w:val="0"/>
                <w:numId w:val="11"/>
              </w:numPr>
              <w:jc w:val="both"/>
              <w:rPr>
                <w:rFonts w:asciiTheme="minorHAnsi" w:hAnsiTheme="minorHAnsi" w:cs="Arial"/>
                <w:color w:val="000000"/>
                <w:sz w:val="18"/>
                <w:szCs w:val="18"/>
              </w:rPr>
            </w:pPr>
            <w:r w:rsidRPr="007040D2">
              <w:rPr>
                <w:rFonts w:asciiTheme="minorHAnsi" w:hAnsiTheme="minorHAnsi" w:cs="Arial"/>
                <w:color w:val="000000"/>
                <w:sz w:val="18"/>
                <w:szCs w:val="18"/>
              </w:rPr>
              <w:t>da ponudnik morebitne popravke opremi z žigom in podpisom svoje pooblaščene osebe.</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Če obstaja naročnikova zahteva po najvišji dovoljeni starosti dokumentov, ki jih ponudnik prilaga kot dokazila, je to navedeno ob vsakem posameznem dokazilu.</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D73998">
        <w:rPr>
          <w:rFonts w:asciiTheme="minorHAnsi" w:hAnsiTheme="minorHAnsi" w:cs="Arial"/>
          <w:color w:val="000000"/>
          <w:sz w:val="18"/>
          <w:szCs w:val="18"/>
        </w:rPr>
        <w:t>.</w:t>
      </w:r>
    </w:p>
    <w:tbl>
      <w:tblPr>
        <w:tblStyle w:val="NormalTablePHPDOCX"/>
        <w:tblW w:w="2500" w:type="pct"/>
        <w:tblLook w:val="04A0" w:firstRow="1" w:lastRow="0" w:firstColumn="1" w:lastColumn="0" w:noHBand="0" w:noVBand="1"/>
      </w:tblPr>
      <w:tblGrid>
        <w:gridCol w:w="4819"/>
      </w:tblGrid>
      <w:tr w:rsidR="00E14946" w:rsidRPr="007040D2" w:rsidTr="00D73998">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13. Ponudbena cena in plačilni pogoji</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sidRPr="007040D2">
        <w:rPr>
          <w:rFonts w:asciiTheme="minorHAnsi" w:hAnsiTheme="minorHAnsi" w:cs="Arial"/>
          <w:color w:val="000000"/>
          <w:sz w:val="18"/>
          <w:szCs w:val="18"/>
        </w:rPr>
        <w:t xml:space="preserve">V kolikor bo ponudnik v nasprotju s </w:t>
      </w:r>
      <w:r w:rsidRPr="007040D2">
        <w:rPr>
          <w:rFonts w:asciiTheme="minorHAnsi" w:hAnsiTheme="minorHAnsi" w:cs="Arial"/>
          <w:color w:val="000000"/>
          <w:sz w:val="18"/>
          <w:szCs w:val="18"/>
        </w:rPr>
        <w:lastRenderedPageBreak/>
        <w:t>temi navodili ponudil zgolj popust na skupno ponudbeno vrednost, bo takšna ponudba zavrnjena, saj ponudbe v času po roku za predložitev ponudb ni več mogoče spreminjati v delu, ki se nanaša na vrednost posameznih postavk in cene na enoto. </w:t>
      </w:r>
    </w:p>
    <w:p w:rsidR="00B01F15" w:rsidRPr="007040D2" w:rsidRDefault="00B01F15" w:rsidP="00B01F15">
      <w:pPr>
        <w:spacing w:before="225" w:after="225" w:line="240" w:lineRule="auto"/>
        <w:jc w:val="both"/>
        <w:rPr>
          <w:rFonts w:asciiTheme="minorHAnsi" w:hAnsiTheme="minorHAnsi" w:cs="Arial"/>
        </w:rPr>
      </w:pPr>
      <w:r w:rsidRPr="007040D2">
        <w:rPr>
          <w:rFonts w:asciiTheme="minorHAnsi" w:hAnsiTheme="minorHAnsi" w:cs="Arial"/>
          <w:b/>
          <w:bCs/>
          <w:color w:val="000000"/>
          <w:sz w:val="18"/>
          <w:szCs w:val="18"/>
        </w:rPr>
        <w:t xml:space="preserve">Ponudnik mora ponuditi cene </w:t>
      </w:r>
      <w:r w:rsidRPr="00CA0EAD">
        <w:rPr>
          <w:rFonts w:asciiTheme="minorHAnsi" w:hAnsiTheme="minorHAnsi" w:cs="Arial"/>
          <w:b/>
          <w:bCs/>
          <w:color w:val="000000"/>
          <w:sz w:val="18"/>
          <w:szCs w:val="18"/>
          <w:u w:val="single"/>
        </w:rPr>
        <w:t>za vse postavke</w:t>
      </w:r>
      <w:r w:rsidR="000B37D4">
        <w:rPr>
          <w:rFonts w:asciiTheme="minorHAnsi" w:hAnsiTheme="minorHAnsi" w:cs="Arial"/>
          <w:b/>
          <w:bCs/>
          <w:color w:val="000000"/>
          <w:sz w:val="18"/>
          <w:szCs w:val="18"/>
        </w:rPr>
        <w:t xml:space="preserve"> </w:t>
      </w:r>
      <w:r w:rsidRPr="007040D2">
        <w:rPr>
          <w:rFonts w:asciiTheme="minorHAnsi" w:hAnsiTheme="minorHAnsi" w:cs="Arial"/>
          <w:b/>
          <w:bCs/>
          <w:color w:val="000000"/>
          <w:sz w:val="18"/>
          <w:szCs w:val="18"/>
        </w:rPr>
        <w:t>(cena na enoto in skupna v</w:t>
      </w:r>
      <w:r w:rsidR="00BB4A67">
        <w:rPr>
          <w:rFonts w:asciiTheme="minorHAnsi" w:hAnsiTheme="minorHAnsi" w:cs="Arial"/>
          <w:b/>
          <w:bCs/>
          <w:color w:val="000000"/>
          <w:sz w:val="18"/>
          <w:szCs w:val="18"/>
        </w:rPr>
        <w:t>rednost postavke) v popisih del</w:t>
      </w:r>
      <w:r w:rsidR="00CA0EAD">
        <w:rPr>
          <w:rFonts w:asciiTheme="minorHAnsi" w:hAnsiTheme="minorHAnsi" w:cs="Arial"/>
          <w:b/>
          <w:bCs/>
          <w:color w:val="000000"/>
          <w:sz w:val="18"/>
          <w:szCs w:val="18"/>
        </w:rPr>
        <w:t>.</w:t>
      </w:r>
      <w:r w:rsidRPr="007040D2">
        <w:rPr>
          <w:rFonts w:asciiTheme="minorHAnsi" w:hAnsiTheme="minorHAnsi" w:cs="Arial"/>
          <w:b/>
          <w:bCs/>
          <w:color w:val="000000"/>
          <w:sz w:val="18"/>
          <w:szCs w:val="18"/>
        </w:rPr>
        <w:t xml:space="preserve"> V primeru, da pri posamezni postavki ne bo navedena cena (prazno polje), bo naročnik štel, da ponudnik postavko ponuja brezplačno (po ceni 0,00 EUR).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Ponujene cene so fiksne in nespremenljive najmanj za ves čas trajanja pogodbe. Pogodbeni stranki se lahko dogovorita zgolj za znižanje ponudbenih cen.</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Izvajalec izstavi račun v elektronski obliki (</w:t>
      </w:r>
      <w:proofErr w:type="spellStart"/>
      <w:r w:rsidRPr="007040D2">
        <w:rPr>
          <w:rFonts w:asciiTheme="minorHAnsi" w:hAnsiTheme="minorHAnsi" w:cs="Arial"/>
          <w:color w:val="000000"/>
          <w:sz w:val="18"/>
          <w:szCs w:val="18"/>
        </w:rPr>
        <w:t>eRačun</w:t>
      </w:r>
      <w:proofErr w:type="spellEnd"/>
      <w:r w:rsidRPr="007040D2">
        <w:rPr>
          <w:rFonts w:asciiTheme="minorHAnsi" w:hAnsiTheme="minorHAnsi" w:cs="Arial"/>
          <w:color w:val="000000"/>
          <w:sz w:val="18"/>
          <w:szCs w:val="18"/>
        </w:rPr>
        <w:t xml:space="preserve">) preko spletnega portala </w:t>
      </w:r>
      <w:proofErr w:type="spellStart"/>
      <w:r w:rsidRPr="007040D2">
        <w:rPr>
          <w:rFonts w:asciiTheme="minorHAnsi" w:hAnsiTheme="minorHAnsi" w:cs="Arial"/>
          <w:color w:val="000000"/>
          <w:sz w:val="18"/>
          <w:szCs w:val="18"/>
        </w:rPr>
        <w:t>UJPnet</w:t>
      </w:r>
      <w:proofErr w:type="spellEnd"/>
      <w:r w:rsidRPr="007040D2">
        <w:rPr>
          <w:rFonts w:asciiTheme="minorHAnsi" w:hAnsiTheme="minorHAnsi" w:cs="Arial"/>
          <w:color w:val="000000"/>
          <w:sz w:val="18"/>
          <w:szCs w:val="18"/>
        </w:rPr>
        <w:t xml:space="preserve">. Kot uradni prejem računa se šteje datum vnosa računa v sistem </w:t>
      </w:r>
      <w:proofErr w:type="spellStart"/>
      <w:r w:rsidRPr="007040D2">
        <w:rPr>
          <w:rFonts w:asciiTheme="minorHAnsi" w:hAnsiTheme="minorHAnsi" w:cs="Arial"/>
          <w:color w:val="000000"/>
          <w:sz w:val="18"/>
          <w:szCs w:val="18"/>
        </w:rPr>
        <w:t>UJPnet</w:t>
      </w:r>
      <w:proofErr w:type="spellEnd"/>
      <w:r w:rsidRPr="007040D2">
        <w:rPr>
          <w:rFonts w:asciiTheme="minorHAnsi" w:hAnsiTheme="minorHAnsi" w:cs="Arial"/>
          <w:color w:val="000000"/>
          <w:sz w:val="18"/>
          <w:szCs w:val="18"/>
        </w:rPr>
        <w:t>.</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Look w:val="04A0" w:firstRow="1" w:lastRow="0" w:firstColumn="1" w:lastColumn="0" w:noHBand="0" w:noVBand="1"/>
      </w:tblPr>
      <w:tblGrid>
        <w:gridCol w:w="4819"/>
      </w:tblGrid>
      <w:tr w:rsidR="00E14946" w:rsidRPr="007040D2" w:rsidTr="000B37D4">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14. Veljavnost ponudbe</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Ponudba velja najmanj 120 dni od roka za predložitev ponudb. V primeru krajšega roka veljavnosti ponudbe se ponudba zavrne.</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Look w:val="04A0" w:firstRow="1" w:lastRow="0" w:firstColumn="1" w:lastColumn="0" w:noHBand="0" w:noVBand="1"/>
      </w:tblPr>
      <w:tblGrid>
        <w:gridCol w:w="4819"/>
      </w:tblGrid>
      <w:tr w:rsidR="00E14946" w:rsidRPr="007040D2" w:rsidTr="000B37D4">
        <w:tc>
          <w:tcPr>
            <w:tcW w:w="0" w:type="auto"/>
            <w:shd w:val="clear" w:color="auto" w:fill="000000"/>
            <w:tcMar>
              <w:top w:w="150" w:type="dxa"/>
              <w:bottom w:w="150" w:type="dxa"/>
            </w:tcMar>
            <w:vAlign w:val="center"/>
          </w:tcPr>
          <w:p w:rsidR="00E14946" w:rsidRPr="007040D2" w:rsidRDefault="00367664">
            <w:pPr>
              <w:rPr>
                <w:rFonts w:asciiTheme="minorHAnsi" w:hAnsiTheme="minorHAnsi" w:cs="Arial"/>
              </w:rPr>
            </w:pPr>
            <w:r w:rsidRPr="007040D2">
              <w:rPr>
                <w:rFonts w:asciiTheme="minorHAnsi" w:hAnsiTheme="minorHAnsi" w:cs="Arial"/>
                <w:b/>
                <w:bCs/>
                <w:color w:val="FFFFFF"/>
                <w:position w:val="-2"/>
                <w:sz w:val="18"/>
                <w:szCs w:val="18"/>
                <w:shd w:val="clear" w:color="auto" w:fill="000000"/>
              </w:rPr>
              <w:t>15. Pravno varstvo</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Zahtevek za revizijo mora vsebovati vse obvezne sestavine, kot jih določa 15. člen ZPVPJN.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V </w:t>
      </w:r>
      <w:proofErr w:type="spellStart"/>
      <w:r w:rsidRPr="007040D2">
        <w:rPr>
          <w:rFonts w:asciiTheme="minorHAnsi" w:hAnsiTheme="minorHAnsi" w:cs="Arial"/>
          <w:color w:val="000000"/>
          <w:sz w:val="18"/>
          <w:szCs w:val="18"/>
        </w:rPr>
        <w:t>predrevizijskem</w:t>
      </w:r>
      <w:proofErr w:type="spellEnd"/>
      <w:r w:rsidRPr="007040D2">
        <w:rPr>
          <w:rFonts w:asciiTheme="minorHAnsi" w:hAnsiTheme="minorHAnsi"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Vlagatelj mora pred vložitvijo zahtevka za revizijo zoper vsebino razpisne dokumentacije ali vsebino objave plačati takso v višini 2.000,00 EUR.</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7040D2">
        <w:rPr>
          <w:rFonts w:asciiTheme="minorHAnsi" w:hAnsiTheme="minorHAnsi" w:cs="Arial"/>
          <w:color w:val="000000"/>
          <w:sz w:val="18"/>
          <w:szCs w:val="18"/>
        </w:rPr>
        <w:t>predrevizijski</w:t>
      </w:r>
      <w:proofErr w:type="spellEnd"/>
      <w:r w:rsidRPr="007040D2">
        <w:rPr>
          <w:rFonts w:asciiTheme="minorHAnsi" w:hAnsiTheme="minorHAnsi" w:cs="Arial"/>
          <w:color w:val="000000"/>
          <w:sz w:val="18"/>
          <w:szCs w:val="18"/>
        </w:rPr>
        <w:t xml:space="preserve"> in revizijski postopek. Natančne informacije o načinu plačila takse so dostopne na spletni strani Ministrstva za javno upravo: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http://www.djn.mju.gov.si/sistem-javnega-narocanja/pravno-varstvo </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Zahtevek za revizijo se vloži pisno neposredno pri naročniku, po pošti priporočeno ali priporočeno s povratnico.</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Zahtevek za revizijo se lahko vloži v roku iz 25. člena ZPVPJN.</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lastRenderedPageBreak/>
        <w:t>Če naročnik ugotovi, da zahtevek za revizijo ni bil vložen pravočasno ali ga ni vložila aktivno legitimirana oseba iz 14. člena ZPVPJN, ali da ni bila plačana ustrezna taksa, ga najpozneje v treh delovnih dneh od prejema s sklepom zavrže.</w:t>
      </w:r>
    </w:p>
    <w:p w:rsidR="00E14946" w:rsidRPr="007040D2" w:rsidRDefault="00E14946">
      <w:pPr>
        <w:rPr>
          <w:rFonts w:asciiTheme="minorHAnsi" w:hAnsiTheme="minorHAnsi" w:cs="Arial"/>
        </w:rPr>
        <w:sectPr w:rsidR="00E14946" w:rsidRPr="007040D2" w:rsidSect="003B259E">
          <w:pgSz w:w="11906" w:h="16838"/>
          <w:pgMar w:top="1134" w:right="1134" w:bottom="1134" w:left="1134" w:header="567" w:footer="680" w:gutter="0"/>
          <w:cols w:space="708"/>
          <w:docGrid w:linePitch="360"/>
        </w:sectPr>
      </w:pPr>
    </w:p>
    <w:p w:rsidR="00367664" w:rsidRPr="007040D2" w:rsidRDefault="00367664" w:rsidP="0036766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Theme="minorHAnsi" w:hAnsiTheme="minorHAnsi" w:cs="Arial"/>
          <w:color w:val="FFFFFF" w:themeColor="background1"/>
        </w:rPr>
      </w:pPr>
      <w:r w:rsidRPr="007040D2">
        <w:rPr>
          <w:rFonts w:asciiTheme="minorHAnsi" w:hAnsiTheme="minorHAnsi" w:cs="Arial"/>
          <w:color w:val="FFFFFF" w:themeColor="background1"/>
        </w:rPr>
        <w:lastRenderedPageBreak/>
        <w:t>Merila</w:t>
      </w:r>
    </w:p>
    <w:p w:rsidR="00367664" w:rsidRPr="007040D2" w:rsidRDefault="00367664" w:rsidP="00367664">
      <w:pPr>
        <w:rPr>
          <w:rFonts w:asciiTheme="minorHAnsi" w:hAnsiTheme="minorHAnsi" w:cs="Arial"/>
          <w:sz w:val="18"/>
          <w:szCs w:val="18"/>
        </w:rPr>
      </w:pP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Izbira ponudb bo potekala po naslednjem kriteriju: </w:t>
      </w:r>
      <w:r w:rsidRPr="007040D2">
        <w:rPr>
          <w:rFonts w:asciiTheme="minorHAnsi" w:hAnsiTheme="minorHAnsi" w:cs="Arial"/>
          <w:b/>
          <w:bCs/>
          <w:color w:val="000000"/>
          <w:sz w:val="18"/>
          <w:szCs w:val="18"/>
        </w:rPr>
        <w:t> ekonomsko najugodnejša ponudba.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 primeru enakovrednih ponudb se izvede javni žreb med najugodnejšimi ponudniki z identično ceno.</w:t>
      </w:r>
    </w:p>
    <w:p w:rsidR="006975C6" w:rsidRPr="007040D2" w:rsidRDefault="00367664" w:rsidP="00367664">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Theme="minorHAnsi" w:hAnsiTheme="minorHAnsi" w:cs="Arial"/>
          <w:color w:val="FFFFFF" w:themeColor="background1"/>
        </w:rPr>
      </w:pPr>
      <w:r w:rsidRPr="007040D2">
        <w:rPr>
          <w:rFonts w:asciiTheme="minorHAnsi" w:hAnsiTheme="minorHAnsi" w:cs="Arial"/>
          <w:color w:val="FFFFFF" w:themeColor="background1"/>
        </w:rPr>
        <w:t>Pogoji za priznanje usposobljenosti</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788"/>
      </w:tblGrid>
      <w:tr w:rsidR="00E14946" w:rsidRPr="007040D2">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FFFFFF"/>
                <w:position w:val="-2"/>
                <w:sz w:val="18"/>
                <w:szCs w:val="18"/>
              </w:rPr>
              <w:t>Razlogi za izključitev</w:t>
            </w:r>
          </w:p>
        </w:tc>
      </w:tr>
    </w:tbl>
    <w:p w:rsidR="00E14946" w:rsidRPr="007040D2" w:rsidRDefault="00E14946" w:rsidP="007040D2">
      <w:pPr>
        <w:pStyle w:val="Brezrazmikov"/>
      </w:pPr>
    </w:p>
    <w:tbl>
      <w:tblPr>
        <w:tblStyle w:val="NormalTablePHPDOCX"/>
        <w:tblW w:w="9639" w:type="dxa"/>
        <w:tblInd w:w="108" w:type="dxa"/>
        <w:tblLook w:val="04A0" w:firstRow="1" w:lastRow="0" w:firstColumn="1" w:lastColumn="0" w:noHBand="0" w:noVBand="1"/>
      </w:tblPr>
      <w:tblGrid>
        <w:gridCol w:w="1860"/>
        <w:gridCol w:w="7779"/>
      </w:tblGrid>
      <w:tr w:rsidR="00E14946" w:rsidRPr="007040D2" w:rsidTr="007040D2">
        <w:tc>
          <w:tcPr>
            <w:tcW w:w="96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b/>
                <w:bCs/>
                <w:color w:val="FFFFFF"/>
                <w:position w:val="-2"/>
                <w:sz w:val="18"/>
                <w:szCs w:val="18"/>
              </w:rPr>
              <w:t>POGOJ 1</w:t>
            </w:r>
            <w:r w:rsidRPr="007040D2">
              <w:rPr>
                <w:rFonts w:asciiTheme="minorHAnsi" w:hAnsiTheme="minorHAnsi" w:cs="Arial"/>
                <w:b/>
                <w:bCs/>
                <w:color w:val="FFFFFF"/>
                <w:position w:val="-2"/>
                <w:sz w:val="18"/>
                <w:szCs w:val="18"/>
              </w:rPr>
              <w:br/>
              <w:t>Nekaznovanost</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Naročnik bo iz sodelovanja v postopku javnega naročanja izključil gospodarski subjekt, če ugotovi, da je bila </w:t>
            </w:r>
            <w:r w:rsidRPr="007040D2">
              <w:rPr>
                <w:rFonts w:asciiTheme="minorHAnsi" w:hAnsiTheme="minorHAnsi" w:cs="Arial"/>
                <w:b/>
                <w:bCs/>
                <w:color w:val="000000"/>
                <w:position w:val="-2"/>
                <w:sz w:val="18"/>
                <w:szCs w:val="18"/>
                <w:u w:val="single"/>
              </w:rPr>
              <w:t>gospodarskemu subjektu ali osebi, ki je članica upravnega, vodstvenega ali nadzornega organa</w:t>
            </w:r>
            <w:r w:rsidRPr="007040D2">
              <w:rPr>
                <w:rFonts w:asciiTheme="minorHAnsi" w:hAnsiTheme="minorHAnsi" w:cs="Arial"/>
                <w:color w:val="000000"/>
                <w:position w:val="-2"/>
                <w:sz w:val="18"/>
                <w:szCs w:val="18"/>
              </w:rPr>
              <w:t xml:space="preserve"> tega gospodarskega subjekta ali ki ima </w:t>
            </w:r>
            <w:r w:rsidRPr="007040D2">
              <w:rPr>
                <w:rFonts w:asciiTheme="minorHAnsi" w:hAnsiTheme="minorHAnsi" w:cs="Arial"/>
                <w:b/>
                <w:bCs/>
                <w:color w:val="000000"/>
                <w:position w:val="-2"/>
                <w:sz w:val="18"/>
                <w:szCs w:val="18"/>
                <w:u w:val="single"/>
              </w:rPr>
              <w:t>pooblastila za njegovo zastopanje ali odločanje ali nadzor v njem</w:t>
            </w:r>
            <w:r w:rsidRPr="007040D2">
              <w:rPr>
                <w:rFonts w:asciiTheme="minorHAnsi" w:hAnsiTheme="minorHAnsi" w:cs="Arial"/>
                <w:color w:val="000000"/>
                <w:position w:val="-2"/>
                <w:sz w:val="18"/>
                <w:szCs w:val="18"/>
              </w:rPr>
              <w:t>, izrečena pravnomočna sodba za dejanje, ki ima elemente kaznivih dejanj naštetih v 75. členu ZJN-3. </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DOKAZILO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Izjava zakonitega zastopnika gospodarskega subjekta (obrazec </w:t>
            </w:r>
            <w:r w:rsidR="005A30B3" w:rsidRPr="007040D2">
              <w:rPr>
                <w:rFonts w:asciiTheme="minorHAnsi" w:hAnsiTheme="minorHAnsi" w:cs="Arial"/>
                <w:color w:val="000000"/>
                <w:position w:val="-2"/>
                <w:sz w:val="18"/>
                <w:szCs w:val="18"/>
              </w:rPr>
              <w:t>KROVNA IZJAVA</w:t>
            </w:r>
            <w:r w:rsidRPr="007040D2">
              <w:rPr>
                <w:rFonts w:asciiTheme="minorHAnsi" w:hAnsiTheme="minorHAnsi" w:cs="Arial"/>
                <w:color w:val="000000"/>
                <w:position w:val="-2"/>
                <w:sz w:val="18"/>
                <w:szCs w:val="18"/>
              </w:rPr>
              <w:t>)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V kolikor bo gospodarski subjekt predložil zgolj lastno izjavo in izjavo članov organa in zastopnikov, lahko naročnik izpis iz ustreznega registra pridobil sam.</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u w:val="single"/>
              </w:rPr>
              <w:t>Gospodarski subjekti, ki nimajo sedeža v Republiki Sloveniji:</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lastRenderedPageBreak/>
              <w:t>Partnerji v skupni ponudbi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Izjava zakonitega zastopnika gospodarskega subjekta (obrazec </w:t>
            </w:r>
            <w:r w:rsidR="005A30B3" w:rsidRPr="007040D2">
              <w:rPr>
                <w:rFonts w:asciiTheme="minorHAnsi" w:hAnsiTheme="minorHAnsi" w:cs="Arial"/>
                <w:color w:val="000000"/>
                <w:position w:val="-2"/>
                <w:sz w:val="18"/>
                <w:szCs w:val="18"/>
              </w:rPr>
              <w:t>KROVNA IZJAVA</w:t>
            </w:r>
            <w:r w:rsidRPr="007040D2">
              <w:rPr>
                <w:rFonts w:asciiTheme="minorHAnsi" w:hAnsiTheme="minorHAnsi" w:cs="Arial"/>
                <w:color w:val="000000"/>
                <w:position w:val="-2"/>
                <w:sz w:val="18"/>
                <w:szCs w:val="18"/>
              </w:rPr>
              <w:t xml:space="preserve">) v zvezi s kaznivimi dejanji iz prvega odstavka 75. člena ZJN-3 in izjave ter pooblastila za pridobitev podatkov iz kazenske evidence za člane organov in zastopnike gospodarskega subjekta (obrazec Izjava </w:t>
            </w:r>
            <w:proofErr w:type="spellStart"/>
            <w:r w:rsidRPr="007040D2">
              <w:rPr>
                <w:rFonts w:asciiTheme="minorHAnsi" w:hAnsiTheme="minorHAnsi" w:cs="Arial"/>
                <w:color w:val="000000"/>
                <w:position w:val="-2"/>
                <w:sz w:val="18"/>
                <w:szCs w:val="18"/>
              </w:rPr>
              <w:t>gospdarskega</w:t>
            </w:r>
            <w:proofErr w:type="spellEnd"/>
            <w:r w:rsidRPr="007040D2">
              <w:rPr>
                <w:rFonts w:asciiTheme="minorHAnsi" w:hAnsiTheme="minorHAnsi"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Izjave ter pooblastila za pridobitev podatkov iz kazenske evidence za člane organov in zastopnike gospodarskega subjekta (obrazec Izjava </w:t>
            </w:r>
            <w:proofErr w:type="spellStart"/>
            <w:r w:rsidRPr="007040D2">
              <w:rPr>
                <w:rFonts w:asciiTheme="minorHAnsi" w:hAnsiTheme="minorHAnsi" w:cs="Arial"/>
                <w:color w:val="000000"/>
                <w:position w:val="-2"/>
                <w:sz w:val="18"/>
                <w:szCs w:val="18"/>
              </w:rPr>
              <w:t>gospdarskega</w:t>
            </w:r>
            <w:proofErr w:type="spellEnd"/>
            <w:r w:rsidRPr="007040D2">
              <w:rPr>
                <w:rFonts w:asciiTheme="minorHAnsi" w:hAnsiTheme="minorHAnsi"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zavrnil vsakega podizvajalca, če zanj obstajajo razlogi za izključitev iz prvega odstavka 75. člena ZJN-3.</w:t>
            </w:r>
          </w:p>
        </w:tc>
      </w:tr>
    </w:tbl>
    <w:p w:rsidR="00E14946" w:rsidRPr="007040D2" w:rsidRDefault="00E14946" w:rsidP="007040D2">
      <w:pPr>
        <w:pStyle w:val="Brezrazmikov"/>
      </w:pPr>
    </w:p>
    <w:tbl>
      <w:tblPr>
        <w:tblStyle w:val="NormalTablePHPDOCX"/>
        <w:tblW w:w="9639" w:type="dxa"/>
        <w:tblInd w:w="108" w:type="dxa"/>
        <w:tblLook w:val="04A0" w:firstRow="1" w:lastRow="0" w:firstColumn="1" w:lastColumn="0" w:noHBand="0" w:noVBand="1"/>
      </w:tblPr>
      <w:tblGrid>
        <w:gridCol w:w="1860"/>
        <w:gridCol w:w="7779"/>
      </w:tblGrid>
      <w:tr w:rsidR="00E14946" w:rsidRPr="007040D2" w:rsidTr="007040D2">
        <w:tc>
          <w:tcPr>
            <w:tcW w:w="96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b/>
                <w:bCs/>
                <w:color w:val="FFFFFF"/>
                <w:position w:val="-2"/>
                <w:sz w:val="18"/>
                <w:szCs w:val="18"/>
              </w:rPr>
              <w:t>POGOJ 2</w:t>
            </w:r>
            <w:r w:rsidRPr="007040D2">
              <w:rPr>
                <w:rFonts w:asciiTheme="minorHAnsi" w:hAnsiTheme="minorHAnsi" w:cs="Arial"/>
                <w:b/>
                <w:bCs/>
                <w:color w:val="FFFFFF"/>
                <w:position w:val="-2"/>
                <w:sz w:val="18"/>
                <w:szCs w:val="18"/>
              </w:rPr>
              <w:br/>
              <w:t>Plačani davki in prispevki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Naročnik bo iz sodelovanja v postopku javnega naročanja izključil gospodarski subjekt, če ugotovi, da gospodarski subjekt </w:t>
            </w:r>
            <w:r w:rsidRPr="007040D2">
              <w:rPr>
                <w:rFonts w:asciiTheme="minorHAnsi" w:hAnsiTheme="minorHAnsi" w:cs="Arial"/>
                <w:b/>
                <w:bCs/>
                <w:color w:val="000000"/>
                <w:position w:val="-2"/>
                <w:sz w:val="18"/>
                <w:szCs w:val="18"/>
                <w:u w:val="single"/>
              </w:rPr>
              <w:t>ne izpolnjuje obveznih dajatev in drugih denarnih nedavčnih obveznosti</w:t>
            </w:r>
            <w:r w:rsidRPr="007040D2">
              <w:rPr>
                <w:rFonts w:asciiTheme="minorHAnsi" w:hAnsiTheme="minorHAnsi"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7040D2">
              <w:rPr>
                <w:rFonts w:asciiTheme="minorHAnsi" w:hAnsiTheme="minorHAnsi" w:cs="Arial"/>
                <w:b/>
                <w:bCs/>
                <w:color w:val="000000"/>
                <w:position w:val="-2"/>
                <w:sz w:val="18"/>
                <w:szCs w:val="18"/>
                <w:u w:val="single"/>
              </w:rPr>
              <w:t>ni imel predloženih vseh obračunov davčnih odtegljajev za dohodke iz delovnega razmerja</w:t>
            </w:r>
            <w:r w:rsidRPr="007040D2">
              <w:rPr>
                <w:rFonts w:asciiTheme="minorHAnsi" w:hAnsiTheme="minorHAnsi" w:cs="Arial"/>
                <w:color w:val="000000"/>
                <w:position w:val="-2"/>
                <w:sz w:val="18"/>
                <w:szCs w:val="18"/>
              </w:rPr>
              <w:t xml:space="preserve"> za obdobje zadnjih petih let do dne oddaje ponudbe ali prijave.</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DOKAZILO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KROVNA IZJAVA.</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Gospodarski subjekt lahko predloži potrdilo Finančne uprave RS iz katerega bo razvidno, da ne obstajajo razlogi za izključitev.</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V kolikor bo gospodarski subjekt predložil zgolj Obrazec KROVNA IZJAVA, bo naročnik potrdilo Finančne uprave RS pridobil sam.</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u w:val="single"/>
              </w:rPr>
              <w:t>Gospodarski subjekti, ki nimajo sedeža v Republiki Sloveniji:</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Partnerji v skupni ponudbi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KROVNA IZJAVA.</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Izjava pooblaščene osebe podizvajalca v zvezi z izpolnjevanjem obveznih pogojev za podizvajalce</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lastRenderedPageBreak/>
              <w:t>Naročnik bo zavrnil vsakega podizvajalca, če zanj obstajajo razlogi za izključitev iz drugega odstavka 75. člena ZJN-3. </w:t>
            </w:r>
          </w:p>
        </w:tc>
      </w:tr>
    </w:tbl>
    <w:p w:rsidR="00E14946" w:rsidRPr="007040D2" w:rsidRDefault="00E14946" w:rsidP="007040D2">
      <w:pPr>
        <w:pStyle w:val="Brezrazmikov"/>
      </w:pPr>
    </w:p>
    <w:tbl>
      <w:tblPr>
        <w:tblStyle w:val="NormalTablePHPDOCX"/>
        <w:tblW w:w="9639" w:type="dxa"/>
        <w:tblInd w:w="108" w:type="dxa"/>
        <w:tblLook w:val="04A0" w:firstRow="1" w:lastRow="0" w:firstColumn="1" w:lastColumn="0" w:noHBand="0" w:noVBand="1"/>
      </w:tblPr>
      <w:tblGrid>
        <w:gridCol w:w="1860"/>
        <w:gridCol w:w="7779"/>
      </w:tblGrid>
      <w:tr w:rsidR="00E14946" w:rsidRPr="007040D2" w:rsidTr="007040D2">
        <w:tc>
          <w:tcPr>
            <w:tcW w:w="96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b/>
                <w:bCs/>
                <w:color w:val="FFFFFF"/>
                <w:position w:val="-2"/>
                <w:sz w:val="18"/>
                <w:szCs w:val="18"/>
              </w:rPr>
              <w:t>POGOJ 3</w:t>
            </w:r>
            <w:r w:rsidRPr="007040D2">
              <w:rPr>
                <w:rFonts w:asciiTheme="minorHAnsi" w:hAnsiTheme="minorHAnsi" w:cs="Arial"/>
                <w:b/>
                <w:bCs/>
                <w:color w:val="FFFFFF"/>
                <w:position w:val="-2"/>
                <w:sz w:val="18"/>
                <w:szCs w:val="18"/>
              </w:rPr>
              <w:br/>
              <w:t>Ponudnik ni izločen iz postopkov oddaje javnih naročil</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7040D2">
              <w:rPr>
                <w:rFonts w:asciiTheme="minorHAnsi" w:hAnsiTheme="minorHAnsi" w:cs="Arial"/>
                <w:b/>
                <w:bCs/>
                <w:color w:val="000000"/>
                <w:position w:val="-2"/>
                <w:sz w:val="18"/>
                <w:szCs w:val="18"/>
              </w:rPr>
              <w:t>evidenco gospodarskih subjektov z negativnimi referencami.</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DOKAZILO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KROVNA IZJAVA.</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izpolnjevanje pogoja preveril v evidenci ponudnikov z negativnimi referencami, ki jo vodi ministrstvo, pristojno za javna naročila.</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Partnerji v skupni ponudbi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KROVNA IZJAVA.</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zavrnil vsakega podizvajalca, če zanj obstajajo razlogi za izključitev četrtega odstavka 75. člena ZJN-3.</w:t>
            </w:r>
          </w:p>
        </w:tc>
      </w:tr>
    </w:tbl>
    <w:p w:rsidR="00E14946" w:rsidRPr="007040D2" w:rsidRDefault="00E14946" w:rsidP="007040D2">
      <w:pPr>
        <w:pStyle w:val="Brezrazmikov"/>
      </w:pPr>
    </w:p>
    <w:tbl>
      <w:tblPr>
        <w:tblStyle w:val="NormalTablePHPDOCX"/>
        <w:tblW w:w="9639" w:type="dxa"/>
        <w:tblInd w:w="108" w:type="dxa"/>
        <w:tblLook w:val="04A0" w:firstRow="1" w:lastRow="0" w:firstColumn="1" w:lastColumn="0" w:noHBand="0" w:noVBand="1"/>
      </w:tblPr>
      <w:tblGrid>
        <w:gridCol w:w="1860"/>
        <w:gridCol w:w="7779"/>
      </w:tblGrid>
      <w:tr w:rsidR="00E14946" w:rsidRPr="007040D2" w:rsidTr="007040D2">
        <w:tc>
          <w:tcPr>
            <w:tcW w:w="96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b/>
                <w:bCs/>
                <w:color w:val="FFFFFF"/>
                <w:position w:val="-2"/>
                <w:sz w:val="18"/>
                <w:szCs w:val="18"/>
              </w:rPr>
              <w:t>POGOJ 4</w:t>
            </w:r>
            <w:r w:rsidRPr="007040D2">
              <w:rPr>
                <w:rFonts w:asciiTheme="minorHAnsi" w:hAnsiTheme="minorHAnsi" w:cs="Arial"/>
                <w:b/>
                <w:bCs/>
                <w:color w:val="FFFFFF"/>
                <w:position w:val="-2"/>
                <w:sz w:val="18"/>
                <w:szCs w:val="18"/>
              </w:rPr>
              <w:br/>
              <w:t>Prekršek v zvezi s plačilom za delo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DOKAZILO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KROVNA IZJAVA.</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Gospodarski subjekt lahko v ponudbi predloži potrdilo Inšpektorata RS za delo iz katerega bo razvidno, da ne obstajajo razlogi za izključitev.</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V kolikor bo gospodarski subjekt predložil zgolj Obrazec KROVNA IZJAVA, lahko naročnik potrdilo pridobi sam.</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lastRenderedPageBreak/>
              <w:t>Partnerji v skupni ponudbi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KROVNA IZJAVA.</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bo zavrnil vsakega podizvajalca, če zanj obstajajo razlogi za izključitev četrtega odstavka 75. člena ZJN-3.</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Izjava pooblaščene osebe podizvajalca v zvezi z izpolnjevanjem obveznih pogojev za podizvajalca.</w:t>
            </w:r>
          </w:p>
        </w:tc>
      </w:tr>
    </w:tbl>
    <w:p w:rsidR="00E14946" w:rsidRPr="007040D2" w:rsidRDefault="00E14946" w:rsidP="007040D2">
      <w:pPr>
        <w:pStyle w:val="Brezrazmikov"/>
      </w:pPr>
    </w:p>
    <w:tbl>
      <w:tblPr>
        <w:tblStyle w:val="NormalTablePHPDOCX"/>
        <w:tblW w:w="2500" w:type="pct"/>
        <w:tblInd w:w="108" w:type="dxa"/>
        <w:tblLook w:val="04A0" w:firstRow="1" w:lastRow="0" w:firstColumn="1" w:lastColumn="0" w:noHBand="0" w:noVBand="1"/>
      </w:tblPr>
      <w:tblGrid>
        <w:gridCol w:w="4788"/>
      </w:tblGrid>
      <w:tr w:rsidR="00E14946" w:rsidRPr="007040D2">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FFFFFF"/>
                <w:position w:val="-2"/>
                <w:sz w:val="18"/>
                <w:szCs w:val="18"/>
              </w:rPr>
              <w:t>Poslovna in finančna sposobnost</w:t>
            </w:r>
          </w:p>
        </w:tc>
      </w:tr>
    </w:tbl>
    <w:p w:rsidR="00E14946" w:rsidRPr="007040D2" w:rsidRDefault="00E14946" w:rsidP="007040D2">
      <w:pPr>
        <w:pStyle w:val="Brezrazmikov"/>
      </w:pPr>
    </w:p>
    <w:tbl>
      <w:tblPr>
        <w:tblStyle w:val="NormalTablePHPDOCX"/>
        <w:tblW w:w="9639" w:type="dxa"/>
        <w:tblInd w:w="108" w:type="dxa"/>
        <w:tblLook w:val="04A0" w:firstRow="1" w:lastRow="0" w:firstColumn="1" w:lastColumn="0" w:noHBand="0" w:noVBand="1"/>
      </w:tblPr>
      <w:tblGrid>
        <w:gridCol w:w="1860"/>
        <w:gridCol w:w="7779"/>
      </w:tblGrid>
      <w:tr w:rsidR="00E14946" w:rsidRPr="007040D2" w:rsidTr="007040D2">
        <w:tc>
          <w:tcPr>
            <w:tcW w:w="965"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b/>
                <w:bCs/>
                <w:color w:val="FFFFFF"/>
                <w:position w:val="-2"/>
                <w:sz w:val="18"/>
                <w:szCs w:val="18"/>
              </w:rPr>
              <w:t>POGOJ 1</w:t>
            </w:r>
            <w:r w:rsidRPr="007040D2">
              <w:rPr>
                <w:rFonts w:asciiTheme="minorHAnsi" w:hAnsiTheme="minorHAnsi" w:cs="Arial"/>
                <w:b/>
                <w:bCs/>
                <w:color w:val="FFFFFF"/>
                <w:position w:val="-2"/>
                <w:sz w:val="18"/>
                <w:szCs w:val="18"/>
              </w:rPr>
              <w:br/>
              <w:t>Finančna sposobnost</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Ponudnik v zadnjih šestih mesecih pred objavo javnega naročila ni imel blokiranega transakcijskega računa.</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DOKAZILO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BON-2 ali spletna boniteta </w:t>
            </w:r>
            <w:proofErr w:type="spellStart"/>
            <w:r w:rsidRPr="007040D2">
              <w:rPr>
                <w:rFonts w:asciiTheme="minorHAnsi" w:hAnsiTheme="minorHAnsi" w:cs="Arial"/>
                <w:color w:val="000000"/>
                <w:position w:val="-2"/>
                <w:sz w:val="18"/>
                <w:szCs w:val="18"/>
              </w:rPr>
              <w:t>eS.BON</w:t>
            </w:r>
            <w:proofErr w:type="spellEnd"/>
            <w:r w:rsidRPr="007040D2">
              <w:rPr>
                <w:rFonts w:asciiTheme="minorHAnsi" w:hAnsiTheme="minorHAnsi" w:cs="Arial"/>
                <w:color w:val="000000"/>
                <w:position w:val="-2"/>
                <w:sz w:val="18"/>
                <w:szCs w:val="18"/>
              </w:rPr>
              <w:t xml:space="preserve"> ali ustrezno potrdilo poslovnih bank, ki vodijo ponudnikov račun, iz katerega so razvidni identični podatki kot v BON obrazcu. </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Potrdila ne smejo biti starejša od 30 dni pred rokom za predložitev ponudb.</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u w:val="single"/>
              </w:rPr>
              <w:t>Gospodarski subjekti, ki nimajo sedeža v Republiki Sloveniji:</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Ponudniki morajo predložiti tej zahtevi ustrezna dokazila.</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Partnerji v skupni ponudbi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NI POTREBNO izpolnjevati pogoja</w:t>
            </w:r>
          </w:p>
          <w:p w:rsidR="00E14946" w:rsidRPr="007040D2" w:rsidRDefault="00367664">
            <w:pPr>
              <w:jc w:val="both"/>
              <w:textAlignment w:val="center"/>
              <w:rPr>
                <w:rFonts w:asciiTheme="minorHAnsi" w:hAnsiTheme="minorHAnsi" w:cs="Arial"/>
              </w:rPr>
            </w:pPr>
            <w:r w:rsidRPr="007040D2">
              <w:rPr>
                <w:rFonts w:asciiTheme="minorHAnsi" w:hAnsiTheme="minorHAnsi" w:cs="Arial"/>
                <w:color w:val="000000"/>
                <w:position w:val="-2"/>
                <w:sz w:val="18"/>
                <w:szCs w:val="18"/>
              </w:rPr>
              <w:t> </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NI POTREBNO izpolnjevati pogoja</w:t>
            </w:r>
          </w:p>
          <w:p w:rsidR="00E14946" w:rsidRPr="007040D2" w:rsidRDefault="00367664">
            <w:pPr>
              <w:jc w:val="both"/>
              <w:textAlignment w:val="center"/>
              <w:rPr>
                <w:rFonts w:asciiTheme="minorHAnsi" w:hAnsiTheme="minorHAnsi" w:cs="Arial"/>
              </w:rPr>
            </w:pPr>
            <w:r w:rsidRPr="007040D2">
              <w:rPr>
                <w:rFonts w:asciiTheme="minorHAnsi" w:hAnsiTheme="minorHAnsi" w:cs="Arial"/>
                <w:color w:val="000000"/>
                <w:position w:val="-2"/>
                <w:sz w:val="18"/>
                <w:szCs w:val="18"/>
              </w:rPr>
              <w:t> </w:t>
            </w:r>
          </w:p>
        </w:tc>
      </w:tr>
    </w:tbl>
    <w:p w:rsidR="00E14946" w:rsidRPr="007040D2" w:rsidRDefault="00E14946" w:rsidP="007040D2">
      <w:pPr>
        <w:pStyle w:val="Brezrazmikov"/>
      </w:pPr>
    </w:p>
    <w:tbl>
      <w:tblPr>
        <w:tblStyle w:val="NormalTablePHPDOCX"/>
        <w:tblW w:w="9639" w:type="dxa"/>
        <w:tblInd w:w="108" w:type="dxa"/>
        <w:tblLook w:val="04A0" w:firstRow="1" w:lastRow="0" w:firstColumn="1" w:lastColumn="0" w:noHBand="0" w:noVBand="1"/>
      </w:tblPr>
      <w:tblGrid>
        <w:gridCol w:w="1860"/>
        <w:gridCol w:w="7779"/>
      </w:tblGrid>
      <w:tr w:rsidR="00E14946" w:rsidRPr="007040D2" w:rsidTr="007040D2">
        <w:tc>
          <w:tcPr>
            <w:tcW w:w="965"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b/>
                <w:bCs/>
                <w:color w:val="FFFFFF"/>
                <w:position w:val="-2"/>
                <w:sz w:val="18"/>
                <w:szCs w:val="18"/>
              </w:rPr>
              <w:t>POGOJ 2</w:t>
            </w:r>
            <w:r w:rsidRPr="007040D2">
              <w:rPr>
                <w:rFonts w:asciiTheme="minorHAnsi" w:hAnsiTheme="minorHAnsi" w:cs="Arial"/>
                <w:b/>
                <w:bCs/>
                <w:color w:val="FFFFFF"/>
                <w:position w:val="-2"/>
                <w:sz w:val="18"/>
                <w:szCs w:val="18"/>
              </w:rPr>
              <w:br/>
              <w:t>Sposobnost za opravljanje poklicne dejavnosti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Gospodarski subjekt je </w:t>
            </w:r>
            <w:r w:rsidRPr="007040D2">
              <w:rPr>
                <w:rFonts w:asciiTheme="minorHAnsi" w:hAnsiTheme="minorHAnsi" w:cs="Arial"/>
                <w:b/>
                <w:bCs/>
                <w:color w:val="000000"/>
                <w:position w:val="-2"/>
                <w:sz w:val="18"/>
                <w:szCs w:val="18"/>
                <w:u w:val="single"/>
              </w:rPr>
              <w:t>vpisan v enega od poklicnih ali poslovnih registrov,</w:t>
            </w:r>
            <w:r w:rsidRPr="007040D2">
              <w:rPr>
                <w:rFonts w:asciiTheme="minorHAnsi" w:hAnsiTheme="minorHAnsi"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E14946" w:rsidRPr="007040D2" w:rsidRDefault="00367664">
            <w:pPr>
              <w:spacing w:before="135" w:after="135"/>
              <w:jc w:val="both"/>
              <w:textAlignment w:val="center"/>
              <w:rPr>
                <w:rFonts w:asciiTheme="minorHAnsi" w:hAnsiTheme="minorHAnsi" w:cs="Arial"/>
              </w:rPr>
            </w:pPr>
            <w:proofErr w:type="spellStart"/>
            <w:r w:rsidRPr="007040D2">
              <w:rPr>
                <w:rFonts w:asciiTheme="minorHAnsi" w:hAnsiTheme="minorHAnsi" w:cs="Arial"/>
                <w:color w:val="000000"/>
                <w:position w:val="-2"/>
                <w:sz w:val="18"/>
                <w:szCs w:val="18"/>
              </w:rPr>
              <w:t>Če</w:t>
            </w:r>
            <w:proofErr w:type="spellEnd"/>
            <w:r w:rsidRPr="007040D2">
              <w:rPr>
                <w:rFonts w:asciiTheme="minorHAnsi" w:hAnsiTheme="minorHAnsi" w:cs="Arial"/>
                <w:color w:val="000000"/>
                <w:position w:val="-2"/>
                <w:sz w:val="18"/>
                <w:szCs w:val="18"/>
              </w:rPr>
              <w:t xml:space="preserve"> morajo imeti gospodarski subjekti </w:t>
            </w:r>
            <w:proofErr w:type="spellStart"/>
            <w:r w:rsidRPr="007040D2">
              <w:rPr>
                <w:rFonts w:asciiTheme="minorHAnsi" w:hAnsiTheme="minorHAnsi" w:cs="Arial"/>
                <w:color w:val="000000"/>
                <w:position w:val="-2"/>
                <w:sz w:val="18"/>
                <w:szCs w:val="18"/>
              </w:rPr>
              <w:t>določeno</w:t>
            </w:r>
            <w:proofErr w:type="spellEnd"/>
            <w:r w:rsidRPr="007040D2">
              <w:rPr>
                <w:rFonts w:asciiTheme="minorHAnsi" w:hAnsiTheme="minorHAnsi" w:cs="Arial"/>
                <w:color w:val="000000"/>
                <w:position w:val="-2"/>
                <w:sz w:val="18"/>
                <w:szCs w:val="18"/>
              </w:rPr>
              <w:t xml:space="preserve"> dovoljenje ali biti </w:t>
            </w:r>
            <w:proofErr w:type="spellStart"/>
            <w:r w:rsidRPr="007040D2">
              <w:rPr>
                <w:rFonts w:asciiTheme="minorHAnsi" w:hAnsiTheme="minorHAnsi" w:cs="Arial"/>
                <w:color w:val="000000"/>
                <w:position w:val="-2"/>
                <w:sz w:val="18"/>
                <w:szCs w:val="18"/>
              </w:rPr>
              <w:t>člani</w:t>
            </w:r>
            <w:proofErr w:type="spellEnd"/>
            <w:r w:rsidRPr="007040D2">
              <w:rPr>
                <w:rFonts w:asciiTheme="minorHAnsi" w:hAnsiTheme="minorHAnsi" w:cs="Arial"/>
                <w:color w:val="000000"/>
                <w:position w:val="-2"/>
                <w:sz w:val="18"/>
                <w:szCs w:val="18"/>
              </w:rPr>
              <w:t xml:space="preserve"> </w:t>
            </w:r>
            <w:proofErr w:type="spellStart"/>
            <w:r w:rsidRPr="007040D2">
              <w:rPr>
                <w:rFonts w:asciiTheme="minorHAnsi" w:hAnsiTheme="minorHAnsi" w:cs="Arial"/>
                <w:color w:val="000000"/>
                <w:position w:val="-2"/>
                <w:sz w:val="18"/>
                <w:szCs w:val="18"/>
              </w:rPr>
              <w:t>določene</w:t>
            </w:r>
            <w:proofErr w:type="spellEnd"/>
            <w:r w:rsidRPr="007040D2">
              <w:rPr>
                <w:rFonts w:asciiTheme="minorHAnsi" w:hAnsiTheme="minorHAnsi" w:cs="Arial"/>
                <w:color w:val="000000"/>
                <w:position w:val="-2"/>
                <w:sz w:val="18"/>
                <w:szCs w:val="18"/>
              </w:rPr>
              <w:t xml:space="preserve"> organizacije, da lahko v svoji </w:t>
            </w:r>
            <w:proofErr w:type="spellStart"/>
            <w:r w:rsidRPr="007040D2">
              <w:rPr>
                <w:rFonts w:asciiTheme="minorHAnsi" w:hAnsiTheme="minorHAnsi" w:cs="Arial"/>
                <w:color w:val="000000"/>
                <w:position w:val="-2"/>
                <w:sz w:val="18"/>
                <w:szCs w:val="18"/>
              </w:rPr>
              <w:t>matični</w:t>
            </w:r>
            <w:proofErr w:type="spellEnd"/>
            <w:r w:rsidRPr="007040D2">
              <w:rPr>
                <w:rFonts w:asciiTheme="minorHAnsi" w:hAnsiTheme="minorHAnsi" w:cs="Arial"/>
                <w:color w:val="000000"/>
                <w:position w:val="-2"/>
                <w:sz w:val="18"/>
                <w:szCs w:val="18"/>
              </w:rPr>
              <w:t xml:space="preserve"> </w:t>
            </w:r>
            <w:proofErr w:type="spellStart"/>
            <w:r w:rsidRPr="007040D2">
              <w:rPr>
                <w:rFonts w:asciiTheme="minorHAnsi" w:hAnsiTheme="minorHAnsi" w:cs="Arial"/>
                <w:color w:val="000000"/>
                <w:position w:val="-2"/>
                <w:sz w:val="18"/>
                <w:szCs w:val="18"/>
              </w:rPr>
              <w:t>državi</w:t>
            </w:r>
            <w:proofErr w:type="spellEnd"/>
            <w:r w:rsidRPr="007040D2">
              <w:rPr>
                <w:rFonts w:asciiTheme="minorHAnsi" w:hAnsiTheme="minorHAnsi" w:cs="Arial"/>
                <w:color w:val="000000"/>
                <w:position w:val="-2"/>
                <w:sz w:val="18"/>
                <w:szCs w:val="18"/>
              </w:rPr>
              <w:t xml:space="preserve"> opravljajo </w:t>
            </w:r>
            <w:proofErr w:type="spellStart"/>
            <w:r w:rsidRPr="007040D2">
              <w:rPr>
                <w:rFonts w:asciiTheme="minorHAnsi" w:hAnsiTheme="minorHAnsi" w:cs="Arial"/>
                <w:color w:val="000000"/>
                <w:position w:val="-2"/>
                <w:sz w:val="18"/>
                <w:szCs w:val="18"/>
              </w:rPr>
              <w:t>določeno</w:t>
            </w:r>
            <w:proofErr w:type="spellEnd"/>
            <w:r w:rsidRPr="007040D2">
              <w:rPr>
                <w:rFonts w:asciiTheme="minorHAnsi" w:hAnsiTheme="minorHAnsi" w:cs="Arial"/>
                <w:color w:val="000000"/>
                <w:position w:val="-2"/>
                <w:sz w:val="18"/>
                <w:szCs w:val="18"/>
              </w:rPr>
              <w:t xml:space="preserve"> storitev, morajo </w:t>
            </w:r>
            <w:proofErr w:type="spellStart"/>
            <w:r w:rsidRPr="007040D2">
              <w:rPr>
                <w:rFonts w:asciiTheme="minorHAnsi" w:hAnsiTheme="minorHAnsi" w:cs="Arial"/>
                <w:color w:val="000000"/>
                <w:position w:val="-2"/>
                <w:sz w:val="18"/>
                <w:szCs w:val="18"/>
              </w:rPr>
              <w:t>predložiti</w:t>
            </w:r>
            <w:proofErr w:type="spellEnd"/>
            <w:r w:rsidRPr="007040D2">
              <w:rPr>
                <w:rFonts w:asciiTheme="minorHAnsi" w:hAnsiTheme="minorHAnsi" w:cs="Arial"/>
                <w:color w:val="000000"/>
                <w:position w:val="-2"/>
                <w:sz w:val="18"/>
                <w:szCs w:val="18"/>
              </w:rPr>
              <w:t xml:space="preserve"> dokazilo o tem dovoljenju ali </w:t>
            </w:r>
            <w:proofErr w:type="spellStart"/>
            <w:r w:rsidRPr="007040D2">
              <w:rPr>
                <w:rFonts w:asciiTheme="minorHAnsi" w:hAnsiTheme="minorHAnsi" w:cs="Arial"/>
                <w:color w:val="000000"/>
                <w:position w:val="-2"/>
                <w:sz w:val="18"/>
                <w:szCs w:val="18"/>
              </w:rPr>
              <w:t>članstvu</w:t>
            </w:r>
            <w:proofErr w:type="spellEnd"/>
            <w:r w:rsidRPr="007040D2">
              <w:rPr>
                <w:rFonts w:asciiTheme="minorHAnsi" w:hAnsiTheme="minorHAnsi" w:cs="Arial"/>
                <w:color w:val="000000"/>
                <w:position w:val="-2"/>
                <w:sz w:val="18"/>
                <w:szCs w:val="18"/>
              </w:rPr>
              <w:t>.</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DOKAZILO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in podpisan Obrazec  KROVNA IZJAVA.</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Naročnik lahko izpolnjevanje navedenega pogoja preveri v uradnih registrih in evidencah.</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u w:val="single"/>
              </w:rPr>
              <w:t>Gospodarski subjekti, ki nimajo sedeža v Republiki Sloveniji:</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Izjava gospodarskega subjekta o izpolnjevanju pogojev glede osnovne sposobnosti ponudnika in Dokazilo iz uradnih evidenc o izpolnjevanju navedenega pogoja. Če država, v kateri ima kandidat oziroma </w:t>
            </w:r>
            <w:r w:rsidRPr="007040D2">
              <w:rPr>
                <w:rFonts w:asciiTheme="minorHAnsi" w:hAnsiTheme="minorHAnsi" w:cs="Arial"/>
                <w:color w:val="000000"/>
                <w:position w:val="-2"/>
                <w:sz w:val="18"/>
                <w:szCs w:val="18"/>
              </w:rPr>
              <w:lastRenderedPageBreak/>
              <w:t>ponudnik svoj sedež, ne izdaja dokazil iz uradnih evidenc, bo naročnik namesto pisnega dokazila sprejel zapriseženo izjavo prič ali zapriseženo izjavo kandidata oziroma ponudnika.</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lastRenderedPageBreak/>
              <w:t>Partnerji v skupni ponudbi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Partnerji morajo pogoj izpolnjevati v obsegu, v katerem prevzemajo izvedbo del. Vsak izmed partnerjev mora predložiti podpisan in žigosan obrazec </w:t>
            </w:r>
            <w:r w:rsidR="005A30B3" w:rsidRPr="007040D2">
              <w:rPr>
                <w:rFonts w:asciiTheme="minorHAnsi" w:hAnsiTheme="minorHAnsi" w:cs="Arial"/>
                <w:color w:val="000000"/>
                <w:position w:val="-2"/>
                <w:sz w:val="18"/>
                <w:szCs w:val="18"/>
              </w:rPr>
              <w:t xml:space="preserve">KROVNE IZJAVE </w:t>
            </w:r>
            <w:r w:rsidRPr="007040D2">
              <w:rPr>
                <w:rFonts w:asciiTheme="minorHAnsi" w:hAnsiTheme="minorHAnsi" w:cs="Arial"/>
                <w:color w:val="000000"/>
                <w:position w:val="-2"/>
                <w:sz w:val="18"/>
                <w:szCs w:val="18"/>
              </w:rPr>
              <w:t>s podpisom katerega izjavlja, da izpolnjuje navedeni pogoj.</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MORAJO izpolnjevati pogoj</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E14946" w:rsidRPr="007040D2" w:rsidRDefault="00E14946" w:rsidP="007040D2">
      <w:pPr>
        <w:pStyle w:val="Brezrazmikov"/>
      </w:pPr>
    </w:p>
    <w:tbl>
      <w:tblPr>
        <w:tblStyle w:val="NormalTablePHPDOCX"/>
        <w:tblW w:w="2500" w:type="pct"/>
        <w:tblInd w:w="108" w:type="dxa"/>
        <w:tblLook w:val="04A0" w:firstRow="1" w:lastRow="0" w:firstColumn="1" w:lastColumn="0" w:noHBand="0" w:noVBand="1"/>
      </w:tblPr>
      <w:tblGrid>
        <w:gridCol w:w="4788"/>
      </w:tblGrid>
      <w:tr w:rsidR="00E14946" w:rsidRPr="007040D2">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FFFFFF"/>
                <w:position w:val="-2"/>
                <w:sz w:val="18"/>
                <w:szCs w:val="18"/>
              </w:rPr>
              <w:t>Tehnična sposobnost</w:t>
            </w:r>
          </w:p>
        </w:tc>
      </w:tr>
    </w:tbl>
    <w:p w:rsidR="00E14946" w:rsidRPr="007040D2" w:rsidRDefault="00E14946" w:rsidP="007040D2">
      <w:pPr>
        <w:pStyle w:val="Brezrazmikov"/>
      </w:pPr>
    </w:p>
    <w:tbl>
      <w:tblPr>
        <w:tblStyle w:val="NormalTablePHPDOCX"/>
        <w:tblW w:w="9639" w:type="dxa"/>
        <w:tblInd w:w="108" w:type="dxa"/>
        <w:tblLook w:val="04A0" w:firstRow="1" w:lastRow="0" w:firstColumn="1" w:lastColumn="0" w:noHBand="0" w:noVBand="1"/>
      </w:tblPr>
      <w:tblGrid>
        <w:gridCol w:w="1860"/>
        <w:gridCol w:w="7779"/>
      </w:tblGrid>
      <w:tr w:rsidR="00E14946" w:rsidRPr="007040D2" w:rsidTr="007040D2">
        <w:tc>
          <w:tcPr>
            <w:tcW w:w="965"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b/>
                <w:bCs/>
                <w:color w:val="FFFFFF"/>
                <w:position w:val="-2"/>
                <w:sz w:val="18"/>
                <w:szCs w:val="18"/>
              </w:rPr>
              <w:t>POGOJ 1</w:t>
            </w:r>
            <w:r w:rsidRPr="007040D2">
              <w:rPr>
                <w:rFonts w:asciiTheme="minorHAnsi" w:hAnsiTheme="minorHAnsi" w:cs="Arial"/>
                <w:b/>
                <w:bCs/>
                <w:color w:val="FFFFFF"/>
                <w:position w:val="-2"/>
                <w:sz w:val="18"/>
                <w:szCs w:val="18"/>
              </w:rPr>
              <w:br/>
              <w:t>Reference 1</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rsidP="000B37D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Ponudnik mora izkazati, da je v zadnjih petih letih pred objavo predmetnega javnega naročila, uspešno izvedel najmanj </w:t>
            </w:r>
            <w:r w:rsidRPr="007040D2">
              <w:rPr>
                <w:rFonts w:asciiTheme="minorHAnsi" w:hAnsiTheme="minorHAnsi" w:cs="Arial"/>
                <w:b/>
                <w:color w:val="000000"/>
                <w:position w:val="-2"/>
                <w:sz w:val="18"/>
                <w:szCs w:val="18"/>
              </w:rPr>
              <w:t xml:space="preserve">dve (2) </w:t>
            </w:r>
            <w:r w:rsidR="00D26DD4">
              <w:rPr>
                <w:rFonts w:asciiTheme="minorHAnsi" w:hAnsiTheme="minorHAnsi" w:cs="Arial"/>
                <w:b/>
                <w:color w:val="000000"/>
                <w:position w:val="-2"/>
                <w:sz w:val="18"/>
                <w:szCs w:val="18"/>
              </w:rPr>
              <w:t>novogradnji/</w:t>
            </w:r>
            <w:r w:rsidRPr="007040D2">
              <w:rPr>
                <w:rFonts w:asciiTheme="minorHAnsi" w:hAnsiTheme="minorHAnsi" w:cs="Arial"/>
                <w:b/>
                <w:color w:val="000000"/>
                <w:position w:val="-2"/>
                <w:sz w:val="18"/>
                <w:szCs w:val="18"/>
              </w:rPr>
              <w:t xml:space="preserve">obnovi/rekonstrukciji </w:t>
            </w:r>
            <w:r w:rsidR="00D26DD4">
              <w:rPr>
                <w:rFonts w:asciiTheme="minorHAnsi" w:hAnsiTheme="minorHAnsi" w:cs="Arial"/>
                <w:b/>
                <w:color w:val="000000"/>
                <w:position w:val="-2"/>
                <w:sz w:val="18"/>
                <w:szCs w:val="18"/>
              </w:rPr>
              <w:t xml:space="preserve">državne ali lokalne </w:t>
            </w:r>
            <w:r w:rsidRPr="007040D2">
              <w:rPr>
                <w:rFonts w:asciiTheme="minorHAnsi" w:hAnsiTheme="minorHAnsi" w:cs="Arial"/>
                <w:b/>
                <w:color w:val="000000"/>
                <w:position w:val="-2"/>
                <w:sz w:val="18"/>
                <w:szCs w:val="18"/>
              </w:rPr>
              <w:t xml:space="preserve">ceste v dolžini vsaj </w:t>
            </w:r>
            <w:r w:rsidR="000B37D4">
              <w:rPr>
                <w:rFonts w:asciiTheme="minorHAnsi" w:hAnsiTheme="minorHAnsi" w:cs="Arial"/>
                <w:b/>
                <w:color w:val="000000"/>
                <w:position w:val="-2"/>
                <w:sz w:val="18"/>
                <w:szCs w:val="18"/>
              </w:rPr>
              <w:t>2</w:t>
            </w:r>
            <w:r w:rsidRPr="007040D2">
              <w:rPr>
                <w:rFonts w:asciiTheme="minorHAnsi" w:hAnsiTheme="minorHAnsi" w:cs="Arial"/>
                <w:b/>
                <w:color w:val="000000"/>
                <w:position w:val="-2"/>
                <w:sz w:val="18"/>
                <w:szCs w:val="18"/>
              </w:rPr>
              <w:t>00 m.</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DOKAZILO</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7040D2">
            <w:pPr>
              <w:spacing w:before="135" w:after="135"/>
              <w:jc w:val="both"/>
              <w:textAlignment w:val="center"/>
              <w:rPr>
                <w:rFonts w:asciiTheme="minorHAnsi" w:hAnsiTheme="minorHAnsi" w:cs="Arial"/>
              </w:rPr>
            </w:pPr>
            <w:r>
              <w:rPr>
                <w:rFonts w:asciiTheme="minorHAnsi" w:hAnsiTheme="minorHAnsi" w:cs="Arial"/>
                <w:color w:val="000000"/>
                <w:position w:val="-2"/>
                <w:sz w:val="18"/>
                <w:szCs w:val="18"/>
              </w:rPr>
              <w:t>Priložene izpol</w:t>
            </w:r>
            <w:r w:rsidR="00367664" w:rsidRPr="007040D2">
              <w:rPr>
                <w:rFonts w:asciiTheme="minorHAnsi" w:hAnsiTheme="minorHAnsi" w:cs="Arial"/>
                <w:color w:val="000000"/>
                <w:position w:val="-2"/>
                <w:sz w:val="18"/>
                <w:szCs w:val="18"/>
              </w:rPr>
              <w:t>n</w:t>
            </w:r>
            <w:r>
              <w:rPr>
                <w:rFonts w:asciiTheme="minorHAnsi" w:hAnsiTheme="minorHAnsi" w:cs="Arial"/>
                <w:color w:val="000000"/>
                <w:position w:val="-2"/>
                <w:sz w:val="18"/>
                <w:szCs w:val="18"/>
              </w:rPr>
              <w:t>j</w:t>
            </w:r>
            <w:r w:rsidR="00367664" w:rsidRPr="007040D2">
              <w:rPr>
                <w:rFonts w:asciiTheme="minorHAnsi" w:hAnsiTheme="minorHAnsi" w:cs="Arial"/>
                <w:color w:val="000000"/>
                <w:position w:val="-2"/>
                <w:sz w:val="18"/>
                <w:szCs w:val="18"/>
              </w:rPr>
              <w:t>ene in podpisane REFERENČNE IZJAVE.</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Referenčne izjave naročnikov so lahko fotokopije ali predložene na drugačnih obrazcih, pod pogojem, da vsebujejo vse podatke zahtevane z razpisno dokumentacijo.</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Partnerji v skupni ponudbi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KUMULATIVNO izpolnjevanje pogoja</w:t>
            </w:r>
          </w:p>
          <w:p w:rsidR="00E14946" w:rsidRPr="007040D2" w:rsidRDefault="00367664">
            <w:pPr>
              <w:jc w:val="both"/>
              <w:textAlignment w:val="center"/>
              <w:rPr>
                <w:rFonts w:asciiTheme="minorHAnsi" w:hAnsiTheme="minorHAnsi" w:cs="Arial"/>
              </w:rPr>
            </w:pPr>
            <w:r w:rsidRPr="007040D2">
              <w:rPr>
                <w:rFonts w:asciiTheme="minorHAnsi" w:hAnsiTheme="minorHAnsi" w:cs="Arial"/>
                <w:color w:val="000000"/>
                <w:position w:val="-2"/>
                <w:sz w:val="18"/>
                <w:szCs w:val="18"/>
              </w:rPr>
              <w:t> </w:t>
            </w:r>
          </w:p>
        </w:tc>
      </w:tr>
      <w:tr w:rsidR="00E14946" w:rsidRPr="007040D2" w:rsidTr="007040D2">
        <w:tc>
          <w:tcPr>
            <w:tcW w:w="9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KUMULATIVNO izpolnjevanje pogoja</w:t>
            </w:r>
          </w:p>
          <w:p w:rsidR="00E14946" w:rsidRPr="007040D2" w:rsidRDefault="00367664">
            <w:pPr>
              <w:jc w:val="both"/>
              <w:textAlignment w:val="center"/>
              <w:rPr>
                <w:rFonts w:asciiTheme="minorHAnsi" w:hAnsiTheme="minorHAnsi" w:cs="Arial"/>
              </w:rPr>
            </w:pPr>
            <w:r w:rsidRPr="007040D2">
              <w:rPr>
                <w:rFonts w:asciiTheme="minorHAnsi" w:hAnsiTheme="minorHAnsi" w:cs="Arial"/>
                <w:color w:val="000000"/>
                <w:position w:val="-2"/>
                <w:sz w:val="18"/>
                <w:szCs w:val="18"/>
              </w:rPr>
              <w:t> </w:t>
            </w:r>
          </w:p>
        </w:tc>
      </w:tr>
    </w:tbl>
    <w:p w:rsidR="00E14946" w:rsidRPr="007040D2" w:rsidRDefault="00E14946" w:rsidP="007040D2">
      <w:pPr>
        <w:pStyle w:val="Brezrazmikov"/>
      </w:pPr>
    </w:p>
    <w:tbl>
      <w:tblPr>
        <w:tblStyle w:val="NormalTablePHPDOCX"/>
        <w:tblW w:w="9667" w:type="dxa"/>
        <w:tblInd w:w="108" w:type="dxa"/>
        <w:tblLook w:val="04A0" w:firstRow="1" w:lastRow="0" w:firstColumn="1" w:lastColumn="0" w:noHBand="0" w:noVBand="1"/>
      </w:tblPr>
      <w:tblGrid>
        <w:gridCol w:w="1860"/>
        <w:gridCol w:w="7807"/>
      </w:tblGrid>
      <w:tr w:rsidR="00E14946" w:rsidRPr="007040D2" w:rsidTr="00BB4A67">
        <w:tc>
          <w:tcPr>
            <w:tcW w:w="962"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E14946" w:rsidRPr="007040D2" w:rsidRDefault="00367664" w:rsidP="000B37D4">
            <w:pPr>
              <w:jc w:val="center"/>
              <w:rPr>
                <w:rFonts w:asciiTheme="minorHAnsi" w:hAnsiTheme="minorHAnsi" w:cs="Arial"/>
              </w:rPr>
            </w:pPr>
            <w:r w:rsidRPr="007040D2">
              <w:rPr>
                <w:rFonts w:asciiTheme="minorHAnsi" w:hAnsiTheme="minorHAnsi" w:cs="Arial"/>
                <w:b/>
                <w:bCs/>
                <w:color w:val="FFFFFF"/>
                <w:position w:val="-2"/>
                <w:sz w:val="18"/>
                <w:szCs w:val="18"/>
              </w:rPr>
              <w:t xml:space="preserve">POGOJ </w:t>
            </w:r>
            <w:r w:rsidR="000B37D4">
              <w:rPr>
                <w:rFonts w:asciiTheme="minorHAnsi" w:hAnsiTheme="minorHAnsi" w:cs="Arial"/>
                <w:b/>
                <w:bCs/>
                <w:color w:val="FFFFFF"/>
                <w:position w:val="-2"/>
                <w:sz w:val="18"/>
                <w:szCs w:val="18"/>
              </w:rPr>
              <w:t>2</w:t>
            </w:r>
            <w:r w:rsidRPr="007040D2">
              <w:rPr>
                <w:rFonts w:asciiTheme="minorHAnsi" w:hAnsiTheme="minorHAnsi" w:cs="Arial"/>
                <w:b/>
                <w:bCs/>
                <w:color w:val="FFFFFF"/>
                <w:position w:val="-2"/>
                <w:sz w:val="18"/>
                <w:szCs w:val="18"/>
              </w:rPr>
              <w:br/>
              <w:t>Tehnični kader</w:t>
            </w:r>
          </w:p>
        </w:tc>
        <w:tc>
          <w:tcPr>
            <w:tcW w:w="4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Ponudnik mora zagotoviti sledeči ključni kader:</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Vodja del, ki izpolnjuje naslednje zahteve:</w:t>
            </w:r>
          </w:p>
          <w:p w:rsidR="00BB4A67" w:rsidRPr="00BB4A67" w:rsidRDefault="00367664" w:rsidP="00B1289B">
            <w:pPr>
              <w:pStyle w:val="Odstavekseznama"/>
              <w:numPr>
                <w:ilvl w:val="0"/>
                <w:numId w:val="28"/>
              </w:num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ima najmanj višješolsko strokovno izobrazbo gradbene smeri,</w:t>
            </w:r>
          </w:p>
          <w:p w:rsidR="007040D2" w:rsidRPr="007040D2" w:rsidRDefault="00367664" w:rsidP="00B1289B">
            <w:pPr>
              <w:pStyle w:val="Odstavekseznama"/>
              <w:numPr>
                <w:ilvl w:val="0"/>
                <w:numId w:val="28"/>
              </w:num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je vpisan v imenik pri Inženirski zbornici Slovenije (IZS) kot pooblaščeni inženir ali kot vodja del,</w:t>
            </w:r>
          </w:p>
          <w:p w:rsidR="007040D2" w:rsidRPr="007040D2" w:rsidRDefault="00367664" w:rsidP="00B1289B">
            <w:pPr>
              <w:pStyle w:val="Odstavekseznama"/>
              <w:numPr>
                <w:ilvl w:val="0"/>
                <w:numId w:val="28"/>
              </w:num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je zaposlen pri gospodarskemu subjektu (ponudnik, partner, podizvajalec), ki nastopa v ponudbi,</w:t>
            </w:r>
          </w:p>
          <w:p w:rsidR="00E14946" w:rsidRPr="007040D2" w:rsidRDefault="00367664" w:rsidP="00A3269B">
            <w:pPr>
              <w:pStyle w:val="Odstavekseznama"/>
              <w:numPr>
                <w:ilvl w:val="0"/>
                <w:numId w:val="28"/>
              </w:num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v zadnjih petih letih pred objavo tega naročila na portalu javnih naročil je prevzel vlogo odgovornega vodje del po ZGO ali vodje del po GZ pri izvedbi </w:t>
            </w:r>
            <w:r w:rsidRPr="007040D2">
              <w:rPr>
                <w:rFonts w:asciiTheme="minorHAnsi" w:hAnsiTheme="minorHAnsi" w:cs="Arial"/>
                <w:b/>
                <w:color w:val="000000"/>
                <w:position w:val="-2"/>
                <w:sz w:val="18"/>
                <w:szCs w:val="18"/>
              </w:rPr>
              <w:t xml:space="preserve">enega (1) referenčnega dela izgradnje </w:t>
            </w:r>
            <w:r w:rsidR="007040D2" w:rsidRPr="007040D2">
              <w:rPr>
                <w:rFonts w:asciiTheme="minorHAnsi" w:hAnsiTheme="minorHAnsi" w:cs="Arial"/>
                <w:b/>
                <w:color w:val="000000"/>
                <w:position w:val="-2"/>
                <w:sz w:val="18"/>
                <w:szCs w:val="18"/>
              </w:rPr>
              <w:t xml:space="preserve">prometne </w:t>
            </w:r>
            <w:r w:rsidRPr="007040D2">
              <w:rPr>
                <w:rFonts w:asciiTheme="minorHAnsi" w:hAnsiTheme="minorHAnsi" w:cs="Arial"/>
                <w:b/>
                <w:color w:val="000000"/>
                <w:position w:val="-2"/>
                <w:sz w:val="18"/>
                <w:szCs w:val="18"/>
              </w:rPr>
              <w:t xml:space="preserve">infrastrukture, v vrednosti minimalno </w:t>
            </w:r>
            <w:r w:rsidR="00A3269B">
              <w:rPr>
                <w:rFonts w:asciiTheme="minorHAnsi" w:hAnsiTheme="minorHAnsi" w:cs="Arial"/>
                <w:b/>
                <w:color w:val="000000"/>
                <w:position w:val="-2"/>
                <w:sz w:val="18"/>
                <w:szCs w:val="18"/>
              </w:rPr>
              <w:t>5</w:t>
            </w:r>
            <w:r w:rsidRPr="007040D2">
              <w:rPr>
                <w:rFonts w:asciiTheme="minorHAnsi" w:hAnsiTheme="minorHAnsi" w:cs="Arial"/>
                <w:b/>
                <w:color w:val="000000"/>
                <w:position w:val="-2"/>
                <w:sz w:val="18"/>
                <w:szCs w:val="18"/>
              </w:rPr>
              <w:t>0.000,00 EUR brez DDV.</w:t>
            </w:r>
          </w:p>
        </w:tc>
      </w:tr>
      <w:tr w:rsidR="00E14946" w:rsidRPr="007040D2" w:rsidTr="00BB4A67">
        <w:tc>
          <w:tcPr>
            <w:tcW w:w="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lastRenderedPageBreak/>
              <w:t>DOKAZILO</w:t>
            </w:r>
          </w:p>
        </w:tc>
        <w:tc>
          <w:tcPr>
            <w:tcW w:w="4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rsidP="006361C6">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Tehnično in kadrovsko sposobnost ponudnik dokazuje s predložitvijo izpolnjenih obrazcev, ki so sestavni del te razpisne dokumentacije</w:t>
            </w:r>
            <w:r w:rsidR="005A30B3">
              <w:rPr>
                <w:rFonts w:asciiTheme="minorHAnsi" w:hAnsiTheme="minorHAnsi" w:cs="Arial"/>
                <w:color w:val="000000"/>
                <w:position w:val="-2"/>
                <w:sz w:val="18"/>
                <w:szCs w:val="18"/>
              </w:rPr>
              <w:t xml:space="preserve"> (obrazec 6, obrazec 7)</w:t>
            </w:r>
            <w:r w:rsidRPr="007040D2">
              <w:rPr>
                <w:rFonts w:asciiTheme="minorHAnsi" w:hAnsiTheme="minorHAnsi" w:cs="Arial"/>
                <w:color w:val="000000"/>
                <w:position w:val="-2"/>
                <w:sz w:val="18"/>
                <w:szCs w:val="18"/>
              </w:rPr>
              <w:t>, fotokopijo ustreznega potrdila o izobrazbi in potrdil</w:t>
            </w:r>
            <w:r w:rsidR="006361C6">
              <w:rPr>
                <w:rFonts w:asciiTheme="minorHAnsi" w:hAnsiTheme="minorHAnsi" w:cs="Arial"/>
                <w:color w:val="000000"/>
                <w:position w:val="-2"/>
                <w:sz w:val="18"/>
                <w:szCs w:val="18"/>
              </w:rPr>
              <w:t>a</w:t>
            </w:r>
            <w:r w:rsidRPr="007040D2">
              <w:rPr>
                <w:rFonts w:asciiTheme="minorHAnsi" w:hAnsiTheme="minorHAnsi" w:cs="Arial"/>
                <w:color w:val="000000"/>
                <w:position w:val="-2"/>
                <w:sz w:val="18"/>
                <w:szCs w:val="18"/>
              </w:rPr>
              <w:t xml:space="preserve"> o vpisu v imenik IZS.</w:t>
            </w:r>
          </w:p>
        </w:tc>
      </w:tr>
      <w:tr w:rsidR="00E14946" w:rsidRPr="007040D2" w:rsidTr="00BB4A67">
        <w:tc>
          <w:tcPr>
            <w:tcW w:w="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NAVODILO / OPOMBA</w:t>
            </w:r>
          </w:p>
        </w:tc>
        <w:tc>
          <w:tcPr>
            <w:tcW w:w="4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w:t>
            </w:r>
          </w:p>
        </w:tc>
      </w:tr>
      <w:tr w:rsidR="00E14946" w:rsidRPr="007040D2" w:rsidTr="00BB4A67">
        <w:tc>
          <w:tcPr>
            <w:tcW w:w="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Partnerji v skupni ponudbi</w:t>
            </w:r>
          </w:p>
        </w:tc>
        <w:tc>
          <w:tcPr>
            <w:tcW w:w="4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NI POTREBNO izpolnjevati pogoja</w:t>
            </w:r>
          </w:p>
          <w:p w:rsidR="00E14946" w:rsidRPr="007040D2" w:rsidRDefault="00367664">
            <w:pPr>
              <w:jc w:val="both"/>
              <w:textAlignment w:val="center"/>
              <w:rPr>
                <w:rFonts w:asciiTheme="minorHAnsi" w:hAnsiTheme="minorHAnsi" w:cs="Arial"/>
              </w:rPr>
            </w:pPr>
            <w:r w:rsidRPr="007040D2">
              <w:rPr>
                <w:rFonts w:asciiTheme="minorHAnsi" w:hAnsiTheme="minorHAnsi" w:cs="Arial"/>
                <w:color w:val="000000"/>
                <w:position w:val="-2"/>
                <w:sz w:val="18"/>
                <w:szCs w:val="18"/>
              </w:rPr>
              <w:t> </w:t>
            </w:r>
          </w:p>
        </w:tc>
      </w:tr>
      <w:tr w:rsidR="00E14946" w:rsidRPr="007040D2" w:rsidTr="00BB4A67">
        <w:tc>
          <w:tcPr>
            <w:tcW w:w="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jc w:val="center"/>
              <w:rPr>
                <w:rFonts w:asciiTheme="minorHAnsi" w:hAnsiTheme="minorHAnsi" w:cs="Arial"/>
              </w:rPr>
            </w:pPr>
            <w:r w:rsidRPr="007040D2">
              <w:rPr>
                <w:rFonts w:asciiTheme="minorHAnsi" w:hAnsiTheme="minorHAnsi" w:cs="Arial"/>
                <w:color w:val="000000"/>
                <w:position w:val="-2"/>
                <w:sz w:val="18"/>
                <w:szCs w:val="18"/>
              </w:rPr>
              <w:t>Podizvajalci</w:t>
            </w:r>
          </w:p>
        </w:tc>
        <w:tc>
          <w:tcPr>
            <w:tcW w:w="4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NI POTREBNO izpolnjevati pogoja</w:t>
            </w:r>
          </w:p>
          <w:p w:rsidR="00E14946" w:rsidRPr="007040D2" w:rsidRDefault="00367664">
            <w:pPr>
              <w:jc w:val="both"/>
              <w:textAlignment w:val="center"/>
              <w:rPr>
                <w:rFonts w:asciiTheme="minorHAnsi" w:hAnsiTheme="minorHAnsi" w:cs="Arial"/>
              </w:rPr>
            </w:pPr>
            <w:r w:rsidRPr="007040D2">
              <w:rPr>
                <w:rFonts w:asciiTheme="minorHAnsi" w:hAnsiTheme="minorHAnsi" w:cs="Arial"/>
                <w:color w:val="000000"/>
                <w:position w:val="-2"/>
                <w:sz w:val="18"/>
                <w:szCs w:val="18"/>
              </w:rPr>
              <w:t> </w:t>
            </w:r>
          </w:p>
        </w:tc>
      </w:tr>
    </w:tbl>
    <w:p w:rsidR="00E14946" w:rsidRPr="007040D2" w:rsidRDefault="00E14946">
      <w:pPr>
        <w:rPr>
          <w:rFonts w:asciiTheme="minorHAnsi" w:hAnsiTheme="minorHAnsi" w:cs="Arial"/>
        </w:rPr>
        <w:sectPr w:rsidR="00E14946" w:rsidRPr="007040D2" w:rsidSect="003B259E">
          <w:pgSz w:w="11906" w:h="16838"/>
          <w:pgMar w:top="1134" w:right="1134" w:bottom="1134" w:left="1134" w:header="567" w:footer="680" w:gutter="0"/>
          <w:cols w:space="708"/>
          <w:docGrid w:linePitch="360"/>
        </w:sectPr>
      </w:pPr>
    </w:p>
    <w:p w:rsidR="00367664" w:rsidRPr="007040D2" w:rsidRDefault="00367664" w:rsidP="0036766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Theme="minorHAnsi" w:hAnsiTheme="minorHAnsi" w:cs="Arial"/>
          <w:color w:val="FFFFFF" w:themeColor="background1"/>
        </w:rPr>
      </w:pPr>
      <w:r w:rsidRPr="007040D2">
        <w:rPr>
          <w:rFonts w:asciiTheme="minorHAnsi" w:hAnsiTheme="minorHAnsi" w:cs="Arial"/>
          <w:color w:val="FFFFFF" w:themeColor="background1"/>
        </w:rPr>
        <w:lastRenderedPageBreak/>
        <w:t>Finančna zavarovanja</w:t>
      </w:r>
    </w:p>
    <w:tbl>
      <w:tblPr>
        <w:tblStyle w:val="NormalTablePHPDOCX"/>
        <w:tblW w:w="2500" w:type="pct"/>
        <w:tblLook w:val="04A0" w:firstRow="1" w:lastRow="0" w:firstColumn="1" w:lastColumn="0" w:noHBand="0" w:noVBand="1"/>
      </w:tblPr>
      <w:tblGrid>
        <w:gridCol w:w="4819"/>
      </w:tblGrid>
      <w:tr w:rsidR="00E14946" w:rsidRPr="007040D2" w:rsidTr="00A3269B">
        <w:tc>
          <w:tcPr>
            <w:tcW w:w="0" w:type="auto"/>
            <w:shd w:val="clear" w:color="auto" w:fill="000000"/>
            <w:tcMar>
              <w:top w:w="150" w:type="dxa"/>
              <w:bottom w:w="150" w:type="dxa"/>
            </w:tcMar>
            <w:vAlign w:val="center"/>
          </w:tcPr>
          <w:p w:rsidR="00E14946" w:rsidRPr="007040D2" w:rsidRDefault="00367664" w:rsidP="007040D2">
            <w:pPr>
              <w:rPr>
                <w:rFonts w:asciiTheme="minorHAnsi" w:hAnsiTheme="minorHAnsi" w:cs="Arial"/>
              </w:rPr>
            </w:pPr>
            <w:r w:rsidRPr="007040D2">
              <w:rPr>
                <w:rFonts w:asciiTheme="minorHAnsi" w:hAnsiTheme="minorHAnsi" w:cs="Arial"/>
                <w:b/>
                <w:bCs/>
                <w:color w:val="FFFFFF"/>
                <w:position w:val="-2"/>
                <w:sz w:val="18"/>
                <w:szCs w:val="18"/>
                <w:shd w:val="clear" w:color="auto" w:fill="000000"/>
              </w:rPr>
              <w:t>Zavarovanje za dobro izvedbo</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Instrument zavarovanja: menica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Višina zavarovanja: 10,00 % pogodbene vrednosti z DDV</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Čas veljavnosti: najmanj 30 dni od roka za izvedbo del</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Zahtevanje dokazila: ni zahtevano dokazilo, ponudnik s podpisom obrazca krovna izjava potrjuje, da bo naročniku izročil ustrezno zavarovanje</w:t>
      </w:r>
    </w:p>
    <w:tbl>
      <w:tblPr>
        <w:tblStyle w:val="NormalTablePHPDOCX"/>
        <w:tblW w:w="2500" w:type="pct"/>
        <w:tblLook w:val="04A0" w:firstRow="1" w:lastRow="0" w:firstColumn="1" w:lastColumn="0" w:noHBand="0" w:noVBand="1"/>
      </w:tblPr>
      <w:tblGrid>
        <w:gridCol w:w="4819"/>
      </w:tblGrid>
      <w:tr w:rsidR="00E14946" w:rsidRPr="007040D2" w:rsidTr="00A3269B">
        <w:tc>
          <w:tcPr>
            <w:tcW w:w="0" w:type="auto"/>
            <w:shd w:val="clear" w:color="auto" w:fill="000000"/>
            <w:tcMar>
              <w:top w:w="150" w:type="dxa"/>
              <w:bottom w:w="150" w:type="dxa"/>
            </w:tcMar>
            <w:vAlign w:val="center"/>
          </w:tcPr>
          <w:p w:rsidR="00E14946" w:rsidRPr="007040D2" w:rsidRDefault="00367664" w:rsidP="007040D2">
            <w:pPr>
              <w:rPr>
                <w:rFonts w:asciiTheme="minorHAnsi" w:hAnsiTheme="minorHAnsi" w:cs="Arial"/>
              </w:rPr>
            </w:pPr>
            <w:r w:rsidRPr="007040D2">
              <w:rPr>
                <w:rFonts w:asciiTheme="minorHAnsi" w:hAnsiTheme="minorHAnsi" w:cs="Arial"/>
                <w:b/>
                <w:bCs/>
                <w:color w:val="FFFFFF"/>
                <w:position w:val="-2"/>
                <w:sz w:val="18"/>
                <w:szCs w:val="18"/>
                <w:shd w:val="clear" w:color="auto" w:fill="000000"/>
              </w:rPr>
              <w:t>Zavarovanje za odpravo napak</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Instrument zavarovanja: menica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Višina zavarovanja: 5,00 % pogodbene vrednosti z DDV</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Čas veljavnosti: najmanj 1 dan po poteku garancijskega roka</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Zahtevanje dokazila: ni zahtevano dokazilo, ponudnik s podpisom obrazca krovna izjava potrjuje, da bo naročniku izročil ustrezno zavarovanje</w:t>
      </w:r>
    </w:p>
    <w:tbl>
      <w:tblPr>
        <w:tblStyle w:val="NormalTablePHPDOCX"/>
        <w:tblW w:w="2500" w:type="pct"/>
        <w:tblLook w:val="04A0" w:firstRow="1" w:lastRow="0" w:firstColumn="1" w:lastColumn="0" w:noHBand="0" w:noVBand="1"/>
      </w:tblPr>
      <w:tblGrid>
        <w:gridCol w:w="4819"/>
      </w:tblGrid>
      <w:tr w:rsidR="00E14946" w:rsidRPr="007040D2" w:rsidTr="00A3269B">
        <w:tc>
          <w:tcPr>
            <w:tcW w:w="0" w:type="auto"/>
            <w:shd w:val="clear" w:color="auto" w:fill="000000"/>
            <w:tcMar>
              <w:top w:w="150" w:type="dxa"/>
              <w:bottom w:w="150" w:type="dxa"/>
            </w:tcMar>
            <w:vAlign w:val="center"/>
          </w:tcPr>
          <w:p w:rsidR="00E14946" w:rsidRPr="007040D2" w:rsidRDefault="00367664" w:rsidP="007040D2">
            <w:pPr>
              <w:rPr>
                <w:rFonts w:asciiTheme="minorHAnsi" w:hAnsiTheme="minorHAnsi" w:cs="Arial"/>
              </w:rPr>
            </w:pPr>
            <w:r w:rsidRPr="007040D2">
              <w:rPr>
                <w:rFonts w:asciiTheme="minorHAnsi" w:hAnsiTheme="minorHAnsi" w:cs="Arial"/>
                <w:b/>
                <w:bCs/>
                <w:color w:val="FFFFFF"/>
                <w:position w:val="-2"/>
                <w:sz w:val="18"/>
                <w:szCs w:val="18"/>
                <w:shd w:val="clear" w:color="auto" w:fill="000000"/>
              </w:rPr>
              <w:t>Zavarovanje odgovornosti</w:t>
            </w:r>
          </w:p>
        </w:tc>
      </w:tr>
    </w:tbl>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Višina zavarovanja: najmanj 50.000,00 EUR</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Zahtevanje dokazila: ni zahtevano dokazilo, ponudnik s podpisom obrazca krovna izjava potrjuje, da bo ob podpisu pogodbe naročniku izročil dokazila o sklenjenem zavarovanju</w:t>
      </w:r>
    </w:p>
    <w:p w:rsidR="00E14946" w:rsidRPr="007040D2" w:rsidRDefault="00E14946">
      <w:pPr>
        <w:rPr>
          <w:rFonts w:asciiTheme="minorHAnsi" w:hAnsiTheme="minorHAnsi" w:cs="Arial"/>
        </w:rPr>
        <w:sectPr w:rsidR="00E14946" w:rsidRPr="007040D2" w:rsidSect="003B259E">
          <w:pgSz w:w="11906" w:h="16838"/>
          <w:pgMar w:top="1134" w:right="1134" w:bottom="1134" w:left="1134" w:header="567" w:footer="680" w:gutter="0"/>
          <w:cols w:space="708"/>
          <w:docGrid w:linePitch="360"/>
        </w:sectPr>
      </w:pPr>
    </w:p>
    <w:p w:rsidR="00367664" w:rsidRPr="007040D2" w:rsidRDefault="00367664" w:rsidP="0036766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Theme="minorHAnsi" w:hAnsiTheme="minorHAnsi" w:cs="Arial"/>
          <w:color w:val="FFFFFF" w:themeColor="background1"/>
        </w:rPr>
      </w:pPr>
      <w:r w:rsidRPr="007040D2">
        <w:rPr>
          <w:rFonts w:asciiTheme="minorHAnsi" w:hAnsiTheme="minorHAnsi" w:cs="Arial"/>
          <w:color w:val="FFFFFF" w:themeColor="background1"/>
        </w:rPr>
        <w:lastRenderedPageBreak/>
        <w:t>Tehnične specifikacije</w:t>
      </w:r>
    </w:p>
    <w:p w:rsidR="00B04E60" w:rsidRPr="00B04E60" w:rsidRDefault="00B04E60" w:rsidP="00B1289B">
      <w:pPr>
        <w:pStyle w:val="Naslov1"/>
        <w:numPr>
          <w:ilvl w:val="0"/>
          <w:numId w:val="29"/>
        </w:numPr>
        <w:spacing w:before="240" w:line="259" w:lineRule="auto"/>
        <w:rPr>
          <w:rFonts w:asciiTheme="minorHAnsi" w:hAnsiTheme="minorHAnsi"/>
          <w:sz w:val="18"/>
        </w:rPr>
      </w:pPr>
      <w:r w:rsidRPr="00B04E60">
        <w:rPr>
          <w:rFonts w:asciiTheme="minorHAnsi" w:hAnsiTheme="minorHAnsi"/>
          <w:sz w:val="18"/>
        </w:rPr>
        <w:t>OBMOČJE OBRAVNAVE</w:t>
      </w:r>
    </w:p>
    <w:p w:rsidR="00E14946" w:rsidRDefault="00367664">
      <w:pPr>
        <w:spacing w:before="225" w:after="225" w:line="240" w:lineRule="auto"/>
        <w:jc w:val="both"/>
        <w:rPr>
          <w:rFonts w:asciiTheme="minorHAnsi" w:hAnsiTheme="minorHAnsi" w:cs="Arial"/>
          <w:color w:val="000000"/>
          <w:sz w:val="18"/>
          <w:szCs w:val="18"/>
        </w:rPr>
      </w:pPr>
      <w:r w:rsidRPr="007040D2">
        <w:rPr>
          <w:rFonts w:asciiTheme="minorHAnsi" w:hAnsiTheme="minorHAnsi" w:cs="Arial"/>
          <w:color w:val="000000"/>
          <w:sz w:val="18"/>
          <w:szCs w:val="18"/>
        </w:rPr>
        <w:t xml:space="preserve">Predvidena je obnova ceste </w:t>
      </w:r>
      <w:r w:rsidR="00A3269B" w:rsidRPr="00A3269B">
        <w:rPr>
          <w:rFonts w:asciiTheme="minorHAnsi" w:hAnsiTheme="minorHAnsi" w:cs="Arial"/>
          <w:color w:val="000000"/>
          <w:sz w:val="18"/>
          <w:szCs w:val="18"/>
        </w:rPr>
        <w:t>LC 012101 Gmajna-Podhom-Fortuna, na odseku od križišča z JP 513191 (Podhom - Rečica) do železniškega podvoza, v dolžini c</w:t>
      </w:r>
      <w:r w:rsidR="00A3269B">
        <w:rPr>
          <w:rFonts w:asciiTheme="minorHAnsi" w:hAnsiTheme="minorHAnsi" w:cs="Arial"/>
          <w:color w:val="000000"/>
          <w:sz w:val="18"/>
          <w:szCs w:val="18"/>
        </w:rPr>
        <w:t>a. 120 m</w:t>
      </w:r>
      <w:r w:rsidRPr="007040D2">
        <w:rPr>
          <w:rFonts w:asciiTheme="minorHAnsi" w:hAnsiTheme="minorHAnsi" w:cs="Arial"/>
          <w:color w:val="000000"/>
          <w:sz w:val="18"/>
          <w:szCs w:val="18"/>
        </w:rPr>
        <w:t>, kot prikazano na spodnji sliki.</w:t>
      </w:r>
      <w:r w:rsidR="007040D2">
        <w:rPr>
          <w:rFonts w:asciiTheme="minorHAnsi" w:hAnsiTheme="minorHAnsi" w:cs="Arial"/>
          <w:color w:val="000000"/>
          <w:sz w:val="18"/>
          <w:szCs w:val="18"/>
        </w:rPr>
        <w:t xml:space="preserve"> </w:t>
      </w:r>
    </w:p>
    <w:p w:rsidR="00B04E60" w:rsidRDefault="00A3269B">
      <w:pPr>
        <w:spacing w:before="225" w:after="225" w:line="240" w:lineRule="auto"/>
        <w:jc w:val="both"/>
        <w:rPr>
          <w:rFonts w:asciiTheme="minorHAnsi" w:hAnsiTheme="minorHAnsi" w:cs="Arial"/>
          <w:color w:val="000000"/>
          <w:sz w:val="18"/>
          <w:szCs w:val="18"/>
        </w:rPr>
      </w:pPr>
      <w:r>
        <w:rPr>
          <w:rFonts w:cstheme="minorHAnsi"/>
          <w:noProof/>
          <w:sz w:val="24"/>
          <w:szCs w:val="24"/>
          <w:lang w:eastAsia="sl-SI"/>
        </w:rPr>
        <mc:AlternateContent>
          <mc:Choice Requires="wps">
            <w:drawing>
              <wp:anchor distT="0" distB="0" distL="114300" distR="114300" simplePos="0" relativeHeight="251674112" behindDoc="0" locked="0" layoutInCell="1" allowOverlap="1" wp14:anchorId="29C66E16" wp14:editId="3C7A043B">
                <wp:simplePos x="0" y="0"/>
                <wp:positionH relativeFrom="column">
                  <wp:posOffset>2206872</wp:posOffset>
                </wp:positionH>
                <wp:positionV relativeFrom="paragraph">
                  <wp:posOffset>1803112</wp:posOffset>
                </wp:positionV>
                <wp:extent cx="670956" cy="79432"/>
                <wp:effectExtent l="0" t="19050" r="15240" b="34925"/>
                <wp:wrapNone/>
                <wp:docPr id="6" name="Prostoročno: oblika 6"/>
                <wp:cNvGraphicFramePr/>
                <a:graphic xmlns:a="http://schemas.openxmlformats.org/drawingml/2006/main">
                  <a:graphicData uri="http://schemas.microsoft.com/office/word/2010/wordprocessingShape">
                    <wps:wsp>
                      <wps:cNvSpPr/>
                      <wps:spPr>
                        <a:xfrm>
                          <a:off x="0" y="0"/>
                          <a:ext cx="670956" cy="79432"/>
                        </a:xfrm>
                        <a:custGeom>
                          <a:avLst/>
                          <a:gdLst>
                            <a:gd name="connsiteX0" fmla="*/ 0 w 670956"/>
                            <a:gd name="connsiteY0" fmla="*/ 67557 h 79432"/>
                            <a:gd name="connsiteX1" fmla="*/ 457200 w 670956"/>
                            <a:gd name="connsiteY1" fmla="*/ 8180 h 79432"/>
                            <a:gd name="connsiteX2" fmla="*/ 558140 w 670956"/>
                            <a:gd name="connsiteY2" fmla="*/ 8180 h 79432"/>
                            <a:gd name="connsiteX3" fmla="*/ 670956 w 670956"/>
                            <a:gd name="connsiteY3" fmla="*/ 79432 h 79432"/>
                            <a:gd name="connsiteX4" fmla="*/ 670956 w 670956"/>
                            <a:gd name="connsiteY4" fmla="*/ 79432 h 794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0956" h="79432">
                              <a:moveTo>
                                <a:pt x="0" y="67557"/>
                              </a:moveTo>
                              <a:lnTo>
                                <a:pt x="457200" y="8180"/>
                              </a:lnTo>
                              <a:cubicBezTo>
                                <a:pt x="550223" y="-1716"/>
                                <a:pt x="522514" y="-3695"/>
                                <a:pt x="558140" y="8180"/>
                              </a:cubicBezTo>
                              <a:cubicBezTo>
                                <a:pt x="593766" y="20055"/>
                                <a:pt x="670956" y="79432"/>
                                <a:pt x="670956" y="79432"/>
                              </a:cubicBezTo>
                              <a:lnTo>
                                <a:pt x="670956" y="79432"/>
                              </a:lnTo>
                            </a:path>
                          </a:pathLst>
                        </a:cu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18E47" id="Prostoročno: oblika 6" o:spid="_x0000_s1026" style="position:absolute;margin-left:173.75pt;margin-top:142pt;width:52.85pt;height:6.25pt;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670956,7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" path="m,67557l457200,8180v93023,-9896,65314,-11875,100940,c593766,20055,670956,79432,670956,79432r,e" filled="f" strokecolor="red" strokeweight="4.5pt">
                <v:path arrowok="t" o:connecttype="custom" o:connectlocs="0,67557;457200,8180;558140,8180;670956,79432;670956,79432" o:connectangles="0,0,0,0,0"/>
              </v:shape>
            </w:pict>
          </mc:Fallback>
        </mc:AlternateContent>
      </w:r>
      <w:r>
        <w:rPr>
          <w:rFonts w:cstheme="minorHAnsi"/>
          <w:noProof/>
          <w:sz w:val="24"/>
          <w:szCs w:val="24"/>
          <w:lang w:eastAsia="sl-SI"/>
        </w:rPr>
        <w:drawing>
          <wp:inline distT="0" distB="0" distL="0" distR="0" wp14:anchorId="6F838C66" wp14:editId="24AE0CFB">
            <wp:extent cx="6002172" cy="3224151"/>
            <wp:effectExtent l="19050" t="19050" r="17780" b="146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gledna za tekst.jpg"/>
                    <pic:cNvPicPr/>
                  </pic:nvPicPr>
                  <pic:blipFill rotWithShape="1">
                    <a:blip r:embed="rId12">
                      <a:extLst>
                        <a:ext uri="{28A0092B-C50C-407E-A947-70E740481C1C}">
                          <a14:useLocalDpi xmlns:a14="http://schemas.microsoft.com/office/drawing/2010/main" val="0"/>
                        </a:ext>
                      </a:extLst>
                    </a:blip>
                    <a:srcRect l="874" t="12120" r="1012" b="7902"/>
                    <a:stretch/>
                  </pic:blipFill>
                  <pic:spPr bwMode="auto">
                    <a:xfrm>
                      <a:off x="0" y="0"/>
                      <a:ext cx="6004752" cy="322553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04E60" w:rsidRPr="00B04E60" w:rsidRDefault="00B04E60" w:rsidP="00B1289B">
      <w:pPr>
        <w:pStyle w:val="Naslov1"/>
        <w:numPr>
          <w:ilvl w:val="0"/>
          <w:numId w:val="29"/>
        </w:numPr>
        <w:spacing w:before="240" w:line="259" w:lineRule="auto"/>
        <w:rPr>
          <w:rFonts w:asciiTheme="minorHAnsi" w:hAnsiTheme="minorHAnsi"/>
          <w:sz w:val="18"/>
          <w:szCs w:val="18"/>
        </w:rPr>
      </w:pPr>
      <w:r w:rsidRPr="00B04E60">
        <w:rPr>
          <w:rFonts w:asciiTheme="minorHAnsi" w:hAnsiTheme="minorHAnsi"/>
          <w:sz w:val="18"/>
          <w:szCs w:val="18"/>
        </w:rPr>
        <w:t>OBNOVA CESTE</w:t>
      </w:r>
    </w:p>
    <w:p w:rsidR="00B04E60" w:rsidRPr="00B04E60" w:rsidRDefault="00B04E60" w:rsidP="00B04E60">
      <w:pPr>
        <w:pStyle w:val="Brezrazmikov"/>
        <w:rPr>
          <w:rFonts w:asciiTheme="minorHAnsi" w:hAnsiTheme="minorHAnsi"/>
          <w:szCs w:val="18"/>
        </w:rPr>
      </w:pPr>
    </w:p>
    <w:p w:rsidR="00B04E60" w:rsidRPr="00B04E60" w:rsidRDefault="00A3269B" w:rsidP="00B1289B">
      <w:pPr>
        <w:pStyle w:val="Naslov2"/>
        <w:numPr>
          <w:ilvl w:val="1"/>
          <w:numId w:val="29"/>
        </w:numPr>
        <w:spacing w:before="40" w:line="259" w:lineRule="auto"/>
        <w:rPr>
          <w:rFonts w:asciiTheme="minorHAnsi" w:hAnsiTheme="minorHAnsi"/>
          <w:sz w:val="18"/>
          <w:szCs w:val="18"/>
        </w:rPr>
      </w:pPr>
      <w:r>
        <w:rPr>
          <w:rFonts w:asciiTheme="minorHAnsi" w:hAnsiTheme="minorHAnsi"/>
          <w:sz w:val="18"/>
          <w:szCs w:val="18"/>
        </w:rPr>
        <w:t>OBSTOJEČE RAZMERE</w:t>
      </w:r>
    </w:p>
    <w:p w:rsidR="00B04E60" w:rsidRPr="00B04E60" w:rsidRDefault="00B04E60" w:rsidP="00B04E60">
      <w:pPr>
        <w:pStyle w:val="Brezrazmikov"/>
        <w:rPr>
          <w:rFonts w:asciiTheme="minorHAnsi" w:hAnsiTheme="minorHAnsi"/>
          <w:szCs w:val="18"/>
        </w:rPr>
      </w:pPr>
    </w:p>
    <w:p w:rsidR="00A3269B" w:rsidRPr="00A3269B" w:rsidRDefault="00A3269B" w:rsidP="00A3269B">
      <w:pPr>
        <w:pStyle w:val="Telobesedila"/>
        <w:spacing w:line="276" w:lineRule="auto"/>
        <w:rPr>
          <w:rFonts w:asciiTheme="minorHAnsi" w:hAnsiTheme="minorHAnsi" w:cstheme="minorHAnsi"/>
          <w:sz w:val="18"/>
        </w:rPr>
      </w:pPr>
      <w:r w:rsidRPr="00A3269B">
        <w:rPr>
          <w:rFonts w:asciiTheme="minorHAnsi" w:hAnsiTheme="minorHAnsi" w:cstheme="minorHAnsi"/>
          <w:sz w:val="18"/>
        </w:rPr>
        <w:t>LC 012101 Gmajna-Podhom-Fortuna na odseku predvidene ureditve (od križišča z JP 513191 do železniškega podvoza) v dolžini ca. 120 m poteka v naselju Podhom, kjer je hitrost administrativno omejena na 40 km/h. Trasa je gričevnata in dobro pregledna.</w:t>
      </w:r>
    </w:p>
    <w:p w:rsidR="00A3269B" w:rsidRPr="00A3269B" w:rsidRDefault="00A3269B" w:rsidP="00A3269B">
      <w:pPr>
        <w:pStyle w:val="Telobesedila"/>
        <w:spacing w:line="276" w:lineRule="auto"/>
        <w:rPr>
          <w:rFonts w:asciiTheme="minorHAnsi" w:hAnsiTheme="minorHAnsi" w:cstheme="minorHAnsi"/>
          <w:sz w:val="18"/>
        </w:rPr>
      </w:pPr>
    </w:p>
    <w:p w:rsidR="00A3269B" w:rsidRPr="00A3269B" w:rsidRDefault="00A3269B" w:rsidP="00A3269B">
      <w:pPr>
        <w:pStyle w:val="Telobesedila"/>
        <w:spacing w:line="276" w:lineRule="auto"/>
        <w:rPr>
          <w:rFonts w:asciiTheme="minorHAnsi" w:hAnsiTheme="minorHAnsi" w:cstheme="minorHAnsi"/>
          <w:sz w:val="18"/>
        </w:rPr>
      </w:pPr>
      <w:r w:rsidRPr="00A3269B">
        <w:rPr>
          <w:rFonts w:asciiTheme="minorHAnsi" w:hAnsiTheme="minorHAnsi" w:cstheme="minorHAnsi"/>
          <w:sz w:val="18"/>
        </w:rPr>
        <w:t xml:space="preserve">Širina asfaltiranega vozišča znaša 3,75 – 4 m, kar ne omogoča normalnega srečevanja motornih vozil. Ob levem robu, gledano v smeri proti Bledu vozišče meji na ograje in nižje zidove stanovanjskih objektov, na desni pa je ob robu urejena bankina (razširitev vozišča) širine 2 m, ki jo motorna vozila uporabljajo za srečevanje. V smeri proti Bledu se niveleta spušča v povprečnem nagibu ca. 6,4 %. </w:t>
      </w:r>
    </w:p>
    <w:p w:rsidR="00A3269B" w:rsidRPr="00A3269B" w:rsidRDefault="00A3269B" w:rsidP="00A3269B">
      <w:pPr>
        <w:pStyle w:val="Telobesedila"/>
        <w:spacing w:line="276" w:lineRule="auto"/>
        <w:rPr>
          <w:rFonts w:asciiTheme="minorHAnsi" w:hAnsiTheme="minorHAnsi" w:cstheme="minorHAnsi"/>
          <w:sz w:val="18"/>
        </w:rPr>
      </w:pPr>
    </w:p>
    <w:p w:rsidR="00A3269B" w:rsidRPr="00A3269B" w:rsidRDefault="00A3269B" w:rsidP="00A3269B">
      <w:pPr>
        <w:pStyle w:val="Telobesedila"/>
        <w:spacing w:line="276" w:lineRule="auto"/>
        <w:rPr>
          <w:rFonts w:asciiTheme="minorHAnsi" w:hAnsiTheme="minorHAnsi" w:cstheme="minorHAnsi"/>
          <w:sz w:val="18"/>
        </w:rPr>
      </w:pPr>
      <w:r w:rsidRPr="00A3269B">
        <w:rPr>
          <w:rFonts w:asciiTheme="minorHAnsi" w:hAnsiTheme="minorHAnsi" w:cstheme="minorHAnsi"/>
          <w:sz w:val="18"/>
        </w:rPr>
        <w:t xml:space="preserve">Odvodnjavanje ceste je urejeno. Padavinska voda se steka k desnemu robu vozišča, kjer je zbrana v asfaltirani </w:t>
      </w:r>
      <w:proofErr w:type="spellStart"/>
      <w:r w:rsidRPr="00A3269B">
        <w:rPr>
          <w:rFonts w:asciiTheme="minorHAnsi" w:hAnsiTheme="minorHAnsi" w:cstheme="minorHAnsi"/>
          <w:sz w:val="18"/>
        </w:rPr>
        <w:t>muldi</w:t>
      </w:r>
      <w:proofErr w:type="spellEnd"/>
      <w:r w:rsidRPr="00A3269B">
        <w:rPr>
          <w:rFonts w:asciiTheme="minorHAnsi" w:hAnsiTheme="minorHAnsi" w:cstheme="minorHAnsi"/>
          <w:sz w:val="18"/>
        </w:rPr>
        <w:t xml:space="preserve">. Iztok iz </w:t>
      </w:r>
      <w:proofErr w:type="spellStart"/>
      <w:r w:rsidRPr="00A3269B">
        <w:rPr>
          <w:rFonts w:asciiTheme="minorHAnsi" w:hAnsiTheme="minorHAnsi" w:cstheme="minorHAnsi"/>
          <w:sz w:val="18"/>
        </w:rPr>
        <w:t>mulde</w:t>
      </w:r>
      <w:proofErr w:type="spellEnd"/>
      <w:r w:rsidRPr="00A3269B">
        <w:rPr>
          <w:rFonts w:asciiTheme="minorHAnsi" w:hAnsiTheme="minorHAnsi" w:cstheme="minorHAnsi"/>
          <w:sz w:val="18"/>
        </w:rPr>
        <w:t xml:space="preserve"> je v obstoječ jašek padavinske kanalizacije. Posebne površine za pešce in kolesarje niso urejene. Cestne razsvetljave ni.</w:t>
      </w:r>
    </w:p>
    <w:p w:rsidR="00A3269B" w:rsidRPr="00A3269B" w:rsidRDefault="00A3269B" w:rsidP="00A3269B">
      <w:pPr>
        <w:pStyle w:val="Telobesedila"/>
        <w:spacing w:line="276" w:lineRule="auto"/>
        <w:rPr>
          <w:rFonts w:asciiTheme="minorHAnsi" w:hAnsiTheme="minorHAnsi" w:cstheme="minorHAnsi"/>
          <w:sz w:val="18"/>
        </w:rPr>
      </w:pPr>
    </w:p>
    <w:p w:rsidR="00A3269B" w:rsidRPr="00A3269B" w:rsidRDefault="00A3269B" w:rsidP="00A3269B">
      <w:pPr>
        <w:pStyle w:val="Telobesedila"/>
        <w:spacing w:line="276" w:lineRule="auto"/>
        <w:rPr>
          <w:rFonts w:asciiTheme="minorHAnsi" w:hAnsiTheme="minorHAnsi" w:cstheme="minorHAnsi"/>
          <w:sz w:val="18"/>
        </w:rPr>
      </w:pPr>
      <w:r w:rsidRPr="00A3269B">
        <w:rPr>
          <w:rFonts w:asciiTheme="minorHAnsi" w:hAnsiTheme="minorHAnsi" w:cstheme="minorHAnsi"/>
          <w:sz w:val="18"/>
        </w:rPr>
        <w:t>Na predmetno cesto se znotraj obravnave priključuje kategoriziran odsek JP 513191 Podhom – Rečica in kategoriziran odsek JP 512997 Podhom - C 012100 ter več individualnih stanovanjskih objektov.</w:t>
      </w:r>
    </w:p>
    <w:p w:rsidR="00A3269B" w:rsidRPr="00A3269B" w:rsidRDefault="00A3269B" w:rsidP="00A3269B">
      <w:pPr>
        <w:pStyle w:val="Telobesedila"/>
        <w:spacing w:line="276" w:lineRule="auto"/>
        <w:rPr>
          <w:rFonts w:asciiTheme="minorHAnsi" w:hAnsiTheme="minorHAnsi" w:cstheme="minorHAnsi"/>
          <w:sz w:val="18"/>
        </w:rPr>
      </w:pPr>
    </w:p>
    <w:p w:rsidR="00A3269B" w:rsidRPr="00A3269B" w:rsidRDefault="00A3269B" w:rsidP="00A3269B">
      <w:pPr>
        <w:pStyle w:val="Telobesedila"/>
        <w:spacing w:line="276" w:lineRule="auto"/>
        <w:rPr>
          <w:rFonts w:asciiTheme="minorHAnsi" w:hAnsiTheme="minorHAnsi" w:cstheme="minorHAnsi"/>
          <w:sz w:val="18"/>
        </w:rPr>
      </w:pPr>
      <w:r w:rsidRPr="00A3269B">
        <w:rPr>
          <w:rFonts w:asciiTheme="minorHAnsi" w:hAnsiTheme="minorHAnsi" w:cstheme="minorHAnsi"/>
          <w:sz w:val="18"/>
        </w:rPr>
        <w:t xml:space="preserve">V križišču LC 012101, JP 513191 in pešpoti je izdelan </w:t>
      </w:r>
      <w:proofErr w:type="spellStart"/>
      <w:r w:rsidRPr="00A3269B">
        <w:rPr>
          <w:rFonts w:asciiTheme="minorHAnsi" w:hAnsiTheme="minorHAnsi" w:cstheme="minorHAnsi"/>
          <w:sz w:val="18"/>
        </w:rPr>
        <w:t>pitnik</w:t>
      </w:r>
      <w:proofErr w:type="spellEnd"/>
      <w:r w:rsidRPr="00A3269B">
        <w:rPr>
          <w:rFonts w:asciiTheme="minorHAnsi" w:hAnsiTheme="minorHAnsi" w:cstheme="minorHAnsi"/>
          <w:sz w:val="18"/>
        </w:rPr>
        <w:t xml:space="preserve"> in postavljena informacijska tabla. Površine na tem mestu so utrjene v makadamu.</w:t>
      </w:r>
    </w:p>
    <w:p w:rsidR="00A3269B" w:rsidRPr="00A3269B" w:rsidRDefault="00A3269B" w:rsidP="00A3269B">
      <w:pPr>
        <w:pStyle w:val="Brezrazmikov"/>
        <w:rPr>
          <w:rFonts w:asciiTheme="minorHAnsi" w:hAnsiTheme="minorHAnsi"/>
        </w:rPr>
      </w:pPr>
    </w:p>
    <w:p w:rsidR="00A3269B" w:rsidRDefault="00A3269B" w:rsidP="00B04E60">
      <w:pPr>
        <w:jc w:val="both"/>
        <w:rPr>
          <w:rFonts w:asciiTheme="minorHAnsi" w:hAnsiTheme="minorHAnsi" w:cstheme="minorHAnsi"/>
          <w:sz w:val="18"/>
          <w:szCs w:val="18"/>
        </w:rPr>
      </w:pPr>
      <w:r w:rsidRPr="00A3269B">
        <w:rPr>
          <w:rFonts w:asciiTheme="minorHAnsi" w:hAnsiTheme="minorHAnsi" w:cstheme="minorHAnsi"/>
          <w:sz w:val="18"/>
          <w:szCs w:val="18"/>
        </w:rPr>
        <w:t>Geološki sestav na lokaciji ni bil pridobljen.</w:t>
      </w:r>
    </w:p>
    <w:p w:rsidR="00B04E60" w:rsidRPr="00B04E60" w:rsidRDefault="00A3269B" w:rsidP="00B1289B">
      <w:pPr>
        <w:pStyle w:val="Naslov2"/>
        <w:numPr>
          <w:ilvl w:val="1"/>
          <w:numId w:val="29"/>
        </w:numPr>
        <w:spacing w:before="40" w:line="259" w:lineRule="auto"/>
        <w:rPr>
          <w:rFonts w:asciiTheme="minorHAnsi" w:hAnsiTheme="minorHAnsi"/>
          <w:sz w:val="18"/>
          <w:szCs w:val="18"/>
        </w:rPr>
      </w:pPr>
      <w:r>
        <w:rPr>
          <w:rFonts w:asciiTheme="minorHAnsi" w:hAnsiTheme="minorHAnsi"/>
          <w:sz w:val="18"/>
          <w:szCs w:val="18"/>
        </w:rPr>
        <w:t>PREDVIDENA UREDITEV</w:t>
      </w:r>
    </w:p>
    <w:p w:rsidR="00B04E60" w:rsidRPr="00B04E60" w:rsidRDefault="00B04E60" w:rsidP="00B04E60">
      <w:pPr>
        <w:pStyle w:val="Brezrazmikov"/>
        <w:rPr>
          <w:rFonts w:asciiTheme="minorHAnsi" w:hAnsiTheme="minorHAnsi"/>
          <w:szCs w:val="18"/>
        </w:rPr>
      </w:pPr>
    </w:p>
    <w:p w:rsidR="00A3269B" w:rsidRPr="00A3269B" w:rsidRDefault="00A3269B" w:rsidP="00A22BC0">
      <w:pPr>
        <w:spacing w:after="0"/>
        <w:jc w:val="both"/>
        <w:rPr>
          <w:rFonts w:asciiTheme="minorHAnsi" w:hAnsiTheme="minorHAnsi"/>
          <w:sz w:val="18"/>
          <w:szCs w:val="24"/>
        </w:rPr>
      </w:pPr>
      <w:r w:rsidRPr="00A3269B">
        <w:rPr>
          <w:rFonts w:asciiTheme="minorHAnsi" w:hAnsiTheme="minorHAnsi"/>
          <w:sz w:val="18"/>
          <w:szCs w:val="24"/>
        </w:rPr>
        <w:t>Predvidena je rekonstrukcija obstoječih prometnih površin in obsega:</w:t>
      </w:r>
    </w:p>
    <w:p w:rsidR="00A3269B" w:rsidRPr="00A3269B" w:rsidRDefault="00A3269B" w:rsidP="00A22BC0">
      <w:pPr>
        <w:pStyle w:val="Odstavekseznama"/>
        <w:numPr>
          <w:ilvl w:val="0"/>
          <w:numId w:val="34"/>
        </w:numPr>
        <w:overflowPunct w:val="0"/>
        <w:autoSpaceDE w:val="0"/>
        <w:autoSpaceDN w:val="0"/>
        <w:adjustRightInd w:val="0"/>
        <w:spacing w:after="0"/>
        <w:jc w:val="both"/>
        <w:textAlignment w:val="baseline"/>
        <w:rPr>
          <w:rFonts w:asciiTheme="minorHAnsi" w:hAnsiTheme="minorHAnsi"/>
          <w:sz w:val="18"/>
          <w:szCs w:val="24"/>
        </w:rPr>
      </w:pPr>
      <w:r w:rsidRPr="00A3269B">
        <w:rPr>
          <w:rFonts w:asciiTheme="minorHAnsi" w:hAnsiTheme="minorHAnsi"/>
          <w:sz w:val="18"/>
          <w:szCs w:val="24"/>
        </w:rPr>
        <w:t xml:space="preserve">rekonstrukcijo lokalne ceste in cestnih priključkov ter ureditev površin za pešce, </w:t>
      </w:r>
    </w:p>
    <w:p w:rsidR="00A3269B" w:rsidRPr="00A3269B" w:rsidRDefault="00A3269B" w:rsidP="00A22BC0">
      <w:pPr>
        <w:pStyle w:val="Odstavekseznama"/>
        <w:numPr>
          <w:ilvl w:val="0"/>
          <w:numId w:val="34"/>
        </w:numPr>
        <w:overflowPunct w:val="0"/>
        <w:autoSpaceDE w:val="0"/>
        <w:autoSpaceDN w:val="0"/>
        <w:adjustRightInd w:val="0"/>
        <w:spacing w:after="0"/>
        <w:jc w:val="both"/>
        <w:textAlignment w:val="baseline"/>
        <w:rPr>
          <w:rFonts w:asciiTheme="minorHAnsi" w:hAnsiTheme="minorHAnsi"/>
          <w:sz w:val="18"/>
          <w:szCs w:val="24"/>
        </w:rPr>
      </w:pPr>
      <w:r w:rsidRPr="00A3269B">
        <w:rPr>
          <w:rFonts w:asciiTheme="minorHAnsi" w:hAnsiTheme="minorHAnsi"/>
          <w:sz w:val="18"/>
          <w:szCs w:val="24"/>
        </w:rPr>
        <w:t>ureditev odvodnjavanja,</w:t>
      </w:r>
    </w:p>
    <w:p w:rsidR="00A3269B" w:rsidRPr="00A3269B" w:rsidRDefault="00A3269B" w:rsidP="00A22BC0">
      <w:pPr>
        <w:pStyle w:val="Odstavekseznama"/>
        <w:numPr>
          <w:ilvl w:val="0"/>
          <w:numId w:val="34"/>
        </w:numPr>
        <w:overflowPunct w:val="0"/>
        <w:autoSpaceDE w:val="0"/>
        <w:autoSpaceDN w:val="0"/>
        <w:adjustRightInd w:val="0"/>
        <w:spacing w:after="0"/>
        <w:jc w:val="both"/>
        <w:textAlignment w:val="baseline"/>
        <w:rPr>
          <w:rFonts w:asciiTheme="minorHAnsi" w:hAnsiTheme="minorHAnsi"/>
          <w:sz w:val="18"/>
          <w:szCs w:val="24"/>
        </w:rPr>
      </w:pPr>
      <w:r>
        <w:rPr>
          <w:rFonts w:asciiTheme="minorHAnsi" w:hAnsiTheme="minorHAnsi"/>
          <w:sz w:val="18"/>
          <w:szCs w:val="24"/>
        </w:rPr>
        <w:lastRenderedPageBreak/>
        <w:t>ureditev cestne razsvetljave.</w:t>
      </w:r>
    </w:p>
    <w:p w:rsidR="00754925" w:rsidRPr="00754925" w:rsidRDefault="00754925" w:rsidP="00A22BC0">
      <w:pPr>
        <w:pStyle w:val="Brezrazmikov"/>
        <w:jc w:val="both"/>
        <w:rPr>
          <w:rFonts w:asciiTheme="minorHAnsi" w:hAnsiTheme="minorHAnsi"/>
        </w:rPr>
      </w:pPr>
    </w:p>
    <w:p w:rsidR="00A3269B" w:rsidRPr="00754925" w:rsidRDefault="00754925" w:rsidP="00A22BC0">
      <w:pPr>
        <w:pStyle w:val="Brezrazmikov"/>
        <w:jc w:val="both"/>
        <w:rPr>
          <w:rFonts w:asciiTheme="minorHAnsi" w:hAnsiTheme="minorHAnsi"/>
        </w:rPr>
      </w:pPr>
      <w:r w:rsidRPr="00754925">
        <w:rPr>
          <w:rFonts w:asciiTheme="minorHAnsi" w:hAnsiTheme="minorHAnsi"/>
        </w:rPr>
        <w:t>Začetek rekonstrukcije se na obeh koncih naveže na obstoječe stanje.</w:t>
      </w:r>
    </w:p>
    <w:p w:rsidR="00A3269B" w:rsidRDefault="00A3269B" w:rsidP="00A22BC0">
      <w:pPr>
        <w:pStyle w:val="Brezrazmikov"/>
        <w:jc w:val="both"/>
        <w:rPr>
          <w:rFonts w:asciiTheme="minorHAnsi" w:hAnsiTheme="minorHAnsi"/>
        </w:rPr>
      </w:pPr>
    </w:p>
    <w:p w:rsidR="00754925" w:rsidRDefault="00754925" w:rsidP="00A22BC0">
      <w:pPr>
        <w:pStyle w:val="Brezrazmikov"/>
        <w:jc w:val="both"/>
        <w:rPr>
          <w:rFonts w:asciiTheme="minorHAnsi" w:hAnsiTheme="minorHAnsi"/>
        </w:rPr>
      </w:pPr>
      <w:r w:rsidRPr="00754925">
        <w:rPr>
          <w:rFonts w:asciiTheme="minorHAnsi" w:hAnsiTheme="minorHAnsi"/>
        </w:rPr>
        <w:t xml:space="preserve">Projektna hitrost za lokalno cesto je izbrana glede na funkcijo in vrsto ceste ter vrste in zahtevnosti terena ter znaša na lokalni cesti </w:t>
      </w:r>
      <w:proofErr w:type="spellStart"/>
      <w:r w:rsidRPr="00754925">
        <w:rPr>
          <w:rFonts w:asciiTheme="minorHAnsi" w:hAnsiTheme="minorHAnsi"/>
        </w:rPr>
        <w:t>Vp</w:t>
      </w:r>
      <w:proofErr w:type="spellEnd"/>
      <w:r w:rsidRPr="00754925">
        <w:rPr>
          <w:rFonts w:asciiTheme="minorHAnsi" w:hAnsiTheme="minorHAnsi"/>
        </w:rPr>
        <w:t xml:space="preserve"> = 30 km/h.</w:t>
      </w:r>
    </w:p>
    <w:p w:rsidR="00754925" w:rsidRDefault="00754925" w:rsidP="00A22BC0">
      <w:pPr>
        <w:pStyle w:val="Brezrazmikov"/>
        <w:jc w:val="both"/>
        <w:rPr>
          <w:rFonts w:asciiTheme="minorHAnsi" w:hAnsiTheme="minorHAnsi"/>
        </w:rPr>
      </w:pPr>
    </w:p>
    <w:p w:rsidR="00754925" w:rsidRPr="00754925" w:rsidRDefault="00754925" w:rsidP="00A22BC0">
      <w:pPr>
        <w:spacing w:after="0"/>
        <w:jc w:val="both"/>
        <w:rPr>
          <w:rFonts w:asciiTheme="minorHAnsi" w:hAnsiTheme="minorHAnsi"/>
          <w:sz w:val="18"/>
          <w:szCs w:val="24"/>
        </w:rPr>
      </w:pPr>
      <w:r w:rsidRPr="00754925">
        <w:rPr>
          <w:rFonts w:asciiTheme="minorHAnsi" w:hAnsiTheme="minorHAnsi"/>
          <w:sz w:val="18"/>
          <w:szCs w:val="24"/>
        </w:rPr>
        <w:t>Minimalni tehnični in geometrijski elementi za lokalno cesti na ravninskem terenu s projektno hitrostjo 30 km/h znašajo (Pravilnik o projektiranju cest):</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Pr>
          <w:rFonts w:asciiTheme="minorHAnsi" w:hAnsiTheme="minorHAnsi" w:cstheme="minorHAnsi"/>
          <w:sz w:val="18"/>
        </w:rPr>
        <w:t xml:space="preserve">prečni nagib vozišča </w:t>
      </w:r>
      <w:r>
        <w:rPr>
          <w:rFonts w:asciiTheme="minorHAnsi" w:hAnsiTheme="minorHAnsi" w:cstheme="minorHAnsi"/>
          <w:sz w:val="18"/>
        </w:rPr>
        <w:tab/>
      </w:r>
      <w:r>
        <w:rPr>
          <w:rFonts w:asciiTheme="minorHAnsi" w:hAnsiTheme="minorHAnsi" w:cstheme="minorHAnsi"/>
          <w:sz w:val="18"/>
        </w:rPr>
        <w:tab/>
      </w:r>
      <w:proofErr w:type="spellStart"/>
      <w:r w:rsidRPr="00754925">
        <w:rPr>
          <w:rFonts w:asciiTheme="minorHAnsi" w:hAnsiTheme="minorHAnsi" w:cstheme="minorHAnsi"/>
          <w:sz w:val="18"/>
        </w:rPr>
        <w:t>q</w:t>
      </w:r>
      <w:r w:rsidRPr="00754925">
        <w:rPr>
          <w:rFonts w:asciiTheme="minorHAnsi" w:hAnsiTheme="minorHAnsi" w:cstheme="minorHAnsi"/>
          <w:sz w:val="18"/>
          <w:vertAlign w:val="subscript"/>
        </w:rPr>
        <w:t>min</w:t>
      </w:r>
      <w:proofErr w:type="spellEnd"/>
      <w:r w:rsidRPr="00754925">
        <w:rPr>
          <w:rFonts w:asciiTheme="minorHAnsi" w:hAnsiTheme="minorHAnsi" w:cstheme="minorHAnsi"/>
          <w:sz w:val="18"/>
        </w:rPr>
        <w:t xml:space="preserve"> = 2,5 %, </w:t>
      </w:r>
      <w:proofErr w:type="spellStart"/>
      <w:r w:rsidRPr="00754925">
        <w:rPr>
          <w:rFonts w:asciiTheme="minorHAnsi" w:hAnsiTheme="minorHAnsi" w:cstheme="minorHAnsi"/>
          <w:sz w:val="18"/>
        </w:rPr>
        <w:t>q</w:t>
      </w:r>
      <w:r w:rsidRPr="00754925">
        <w:rPr>
          <w:rFonts w:asciiTheme="minorHAnsi" w:hAnsiTheme="minorHAnsi" w:cstheme="minorHAnsi"/>
          <w:sz w:val="18"/>
          <w:vertAlign w:val="subscript"/>
        </w:rPr>
        <w:t>max</w:t>
      </w:r>
      <w:proofErr w:type="spellEnd"/>
      <w:r w:rsidRPr="00754925">
        <w:rPr>
          <w:rFonts w:asciiTheme="minorHAnsi" w:hAnsiTheme="minorHAnsi" w:cstheme="minorHAnsi"/>
          <w:sz w:val="18"/>
        </w:rPr>
        <w:t xml:space="preserve"> = 5,0 %</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 xml:space="preserve">polmer krožne krivine </w:t>
      </w:r>
      <w:r w:rsidRPr="00754925">
        <w:rPr>
          <w:rFonts w:asciiTheme="minorHAnsi" w:hAnsiTheme="minorHAnsi" w:cstheme="minorHAnsi"/>
          <w:sz w:val="18"/>
        </w:rPr>
        <w:tab/>
      </w:r>
      <w:r w:rsidRPr="00754925">
        <w:rPr>
          <w:rFonts w:asciiTheme="minorHAnsi" w:hAnsiTheme="minorHAnsi" w:cstheme="minorHAnsi"/>
          <w:sz w:val="18"/>
        </w:rPr>
        <w:tab/>
      </w:r>
      <w:proofErr w:type="spellStart"/>
      <w:r w:rsidRPr="00754925">
        <w:rPr>
          <w:rFonts w:asciiTheme="minorHAnsi" w:hAnsiTheme="minorHAnsi" w:cstheme="minorHAnsi"/>
          <w:sz w:val="18"/>
        </w:rPr>
        <w:t>R</w:t>
      </w:r>
      <w:r w:rsidRPr="00754925">
        <w:rPr>
          <w:rFonts w:asciiTheme="minorHAnsi" w:hAnsiTheme="minorHAnsi" w:cstheme="minorHAnsi"/>
          <w:sz w:val="18"/>
          <w:vertAlign w:val="subscript"/>
        </w:rPr>
        <w:t>min</w:t>
      </w:r>
      <w:proofErr w:type="spellEnd"/>
      <w:r w:rsidRPr="00754925">
        <w:rPr>
          <w:rFonts w:asciiTheme="minorHAnsi" w:hAnsiTheme="minorHAnsi" w:cstheme="minorHAnsi"/>
          <w:sz w:val="18"/>
        </w:rPr>
        <w:t xml:space="preserve"> = 35 m</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Pr>
          <w:rFonts w:asciiTheme="minorHAnsi" w:hAnsiTheme="minorHAnsi" w:cstheme="minorHAnsi"/>
          <w:sz w:val="18"/>
        </w:rPr>
        <w:t>nagib nivelete</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proofErr w:type="spellStart"/>
      <w:r w:rsidRPr="00754925">
        <w:rPr>
          <w:rFonts w:asciiTheme="minorHAnsi" w:hAnsiTheme="minorHAnsi" w:cstheme="minorHAnsi"/>
          <w:sz w:val="18"/>
        </w:rPr>
        <w:t>S</w:t>
      </w:r>
      <w:r w:rsidRPr="00754925">
        <w:rPr>
          <w:rFonts w:asciiTheme="minorHAnsi" w:hAnsiTheme="minorHAnsi" w:cstheme="minorHAnsi"/>
          <w:sz w:val="18"/>
          <w:vertAlign w:val="subscript"/>
        </w:rPr>
        <w:t>max</w:t>
      </w:r>
      <w:proofErr w:type="spellEnd"/>
      <w:r w:rsidRPr="00754925">
        <w:rPr>
          <w:rFonts w:asciiTheme="minorHAnsi" w:hAnsiTheme="minorHAnsi" w:cstheme="minorHAnsi"/>
          <w:sz w:val="18"/>
        </w:rPr>
        <w:t xml:space="preserve"> = 10 % </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 xml:space="preserve">relativni nagib roba </w:t>
      </w:r>
      <w:r w:rsidRPr="00754925">
        <w:rPr>
          <w:rFonts w:asciiTheme="minorHAnsi" w:hAnsiTheme="minorHAnsi" w:cstheme="minorHAnsi"/>
          <w:sz w:val="18"/>
        </w:rPr>
        <w:tab/>
      </w:r>
      <w:r>
        <w:rPr>
          <w:rFonts w:asciiTheme="minorHAnsi" w:hAnsiTheme="minorHAnsi" w:cstheme="minorHAnsi"/>
          <w:sz w:val="18"/>
        </w:rPr>
        <w:tab/>
      </w:r>
      <w:proofErr w:type="spellStart"/>
      <w:r w:rsidRPr="00754925">
        <w:rPr>
          <w:rFonts w:asciiTheme="minorHAnsi" w:hAnsiTheme="minorHAnsi" w:cstheme="minorHAnsi"/>
          <w:sz w:val="18"/>
        </w:rPr>
        <w:t>Δs</w:t>
      </w:r>
      <w:r w:rsidRPr="00754925">
        <w:rPr>
          <w:rFonts w:asciiTheme="minorHAnsi" w:hAnsiTheme="minorHAnsi" w:cstheme="minorHAnsi"/>
          <w:sz w:val="18"/>
          <w:vertAlign w:val="subscript"/>
        </w:rPr>
        <w:t>max</w:t>
      </w:r>
      <w:proofErr w:type="spellEnd"/>
      <w:r w:rsidRPr="00754925">
        <w:rPr>
          <w:rFonts w:asciiTheme="minorHAnsi" w:hAnsiTheme="minorHAnsi" w:cstheme="minorHAnsi"/>
          <w:sz w:val="18"/>
        </w:rPr>
        <w:t xml:space="preserve"> = 1,50 %</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polmer vertikalne zaokrožitve</w:t>
      </w:r>
      <w:r w:rsidRPr="00754925">
        <w:rPr>
          <w:rFonts w:asciiTheme="minorHAnsi" w:hAnsiTheme="minorHAnsi" w:cstheme="minorHAnsi"/>
          <w:sz w:val="18"/>
        </w:rPr>
        <w:tab/>
      </w:r>
      <w:proofErr w:type="spellStart"/>
      <w:r w:rsidRPr="00754925">
        <w:rPr>
          <w:rFonts w:asciiTheme="minorHAnsi" w:hAnsiTheme="minorHAnsi" w:cstheme="minorHAnsi"/>
          <w:sz w:val="18"/>
        </w:rPr>
        <w:t>R</w:t>
      </w:r>
      <w:r w:rsidRPr="00754925">
        <w:rPr>
          <w:rFonts w:asciiTheme="minorHAnsi" w:hAnsiTheme="minorHAnsi" w:cstheme="minorHAnsi"/>
          <w:sz w:val="18"/>
          <w:vertAlign w:val="subscript"/>
        </w:rPr>
        <w:t>kv,min</w:t>
      </w:r>
      <w:proofErr w:type="spellEnd"/>
      <w:r w:rsidRPr="00754925">
        <w:rPr>
          <w:rFonts w:asciiTheme="minorHAnsi" w:hAnsiTheme="minorHAnsi" w:cstheme="minorHAnsi"/>
          <w:sz w:val="18"/>
        </w:rPr>
        <w:t xml:space="preserve"> = 400 m, </w:t>
      </w:r>
      <w:proofErr w:type="spellStart"/>
      <w:r w:rsidRPr="00754925">
        <w:rPr>
          <w:rFonts w:asciiTheme="minorHAnsi" w:hAnsiTheme="minorHAnsi" w:cstheme="minorHAnsi"/>
          <w:sz w:val="18"/>
        </w:rPr>
        <w:t>R</w:t>
      </w:r>
      <w:r w:rsidRPr="00754925">
        <w:rPr>
          <w:rFonts w:asciiTheme="minorHAnsi" w:hAnsiTheme="minorHAnsi" w:cstheme="minorHAnsi"/>
          <w:sz w:val="18"/>
          <w:vertAlign w:val="subscript"/>
        </w:rPr>
        <w:t>kk,min</w:t>
      </w:r>
      <w:proofErr w:type="spellEnd"/>
      <w:r w:rsidRPr="00754925">
        <w:rPr>
          <w:rFonts w:asciiTheme="minorHAnsi" w:hAnsiTheme="minorHAnsi" w:cstheme="minorHAnsi"/>
          <w:sz w:val="18"/>
          <w:vertAlign w:val="subscript"/>
        </w:rPr>
        <w:t xml:space="preserve"> </w:t>
      </w:r>
      <w:r w:rsidRPr="00754925">
        <w:rPr>
          <w:rFonts w:asciiTheme="minorHAnsi" w:hAnsiTheme="minorHAnsi" w:cstheme="minorHAnsi"/>
          <w:sz w:val="18"/>
        </w:rPr>
        <w:t>= 300 m</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proofErr w:type="spellStart"/>
      <w:r w:rsidRPr="00754925">
        <w:rPr>
          <w:rFonts w:asciiTheme="minorHAnsi" w:hAnsiTheme="minorHAnsi" w:cstheme="minorHAnsi"/>
          <w:sz w:val="18"/>
        </w:rPr>
        <w:t>zaustavna</w:t>
      </w:r>
      <w:proofErr w:type="spellEnd"/>
      <w:r w:rsidRPr="00754925">
        <w:rPr>
          <w:rFonts w:asciiTheme="minorHAnsi" w:hAnsiTheme="minorHAnsi" w:cstheme="minorHAnsi"/>
          <w:sz w:val="18"/>
        </w:rPr>
        <w:t xml:space="preserve"> preglednost</w:t>
      </w:r>
      <w:r w:rsidRPr="00754925">
        <w:rPr>
          <w:rFonts w:asciiTheme="minorHAnsi" w:hAnsiTheme="minorHAnsi" w:cstheme="minorHAnsi"/>
          <w:sz w:val="18"/>
        </w:rPr>
        <w:tab/>
      </w:r>
      <w:r w:rsidRPr="00754925">
        <w:rPr>
          <w:rFonts w:asciiTheme="minorHAnsi" w:hAnsiTheme="minorHAnsi" w:cstheme="minorHAnsi"/>
          <w:sz w:val="18"/>
        </w:rPr>
        <w:tab/>
      </w:r>
      <w:proofErr w:type="spellStart"/>
      <w:r w:rsidRPr="00754925">
        <w:rPr>
          <w:rFonts w:asciiTheme="minorHAnsi" w:hAnsiTheme="minorHAnsi" w:cstheme="minorHAnsi"/>
          <w:sz w:val="18"/>
        </w:rPr>
        <w:t>P</w:t>
      </w:r>
      <w:r w:rsidRPr="00754925">
        <w:rPr>
          <w:rFonts w:asciiTheme="minorHAnsi" w:hAnsiTheme="minorHAnsi" w:cstheme="minorHAnsi"/>
          <w:sz w:val="18"/>
          <w:vertAlign w:val="subscript"/>
        </w:rPr>
        <w:t>z</w:t>
      </w:r>
      <w:proofErr w:type="spellEnd"/>
      <w:r w:rsidRPr="00754925">
        <w:rPr>
          <w:rFonts w:asciiTheme="minorHAnsi" w:hAnsiTheme="minorHAnsi" w:cstheme="minorHAnsi"/>
          <w:sz w:val="18"/>
        </w:rPr>
        <w:t>=20 m</w:t>
      </w:r>
    </w:p>
    <w:p w:rsidR="00754925" w:rsidRPr="00754925" w:rsidRDefault="00754925" w:rsidP="00A22BC0">
      <w:pPr>
        <w:spacing w:after="0"/>
        <w:jc w:val="both"/>
        <w:rPr>
          <w:rFonts w:asciiTheme="minorHAnsi" w:hAnsiTheme="minorHAnsi"/>
          <w:sz w:val="18"/>
          <w:szCs w:val="24"/>
        </w:rPr>
      </w:pPr>
    </w:p>
    <w:p w:rsidR="00754925" w:rsidRPr="00754925" w:rsidRDefault="00754925" w:rsidP="00A22BC0">
      <w:pPr>
        <w:spacing w:after="0"/>
        <w:jc w:val="both"/>
        <w:rPr>
          <w:rFonts w:asciiTheme="minorHAnsi" w:hAnsiTheme="minorHAnsi"/>
          <w:sz w:val="18"/>
          <w:szCs w:val="24"/>
        </w:rPr>
      </w:pPr>
      <w:r w:rsidRPr="00754925">
        <w:rPr>
          <w:rFonts w:asciiTheme="minorHAnsi" w:hAnsiTheme="minorHAnsi"/>
          <w:sz w:val="18"/>
          <w:szCs w:val="24"/>
        </w:rPr>
        <w:t>Uporabljeni minimalni elementi trase so:</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 xml:space="preserve">horizontalni radij </w:t>
      </w:r>
      <w:r w:rsidRPr="00754925">
        <w:rPr>
          <w:rFonts w:asciiTheme="minorHAnsi" w:hAnsiTheme="minorHAnsi" w:cstheme="minorHAnsi"/>
          <w:sz w:val="18"/>
        </w:rPr>
        <w:tab/>
      </w:r>
      <w:r w:rsidRPr="00754925">
        <w:rPr>
          <w:rFonts w:asciiTheme="minorHAnsi" w:hAnsiTheme="minorHAnsi" w:cstheme="minorHAnsi"/>
          <w:sz w:val="18"/>
        </w:rPr>
        <w:tab/>
      </w:r>
      <w:r w:rsidRPr="00754925">
        <w:rPr>
          <w:rFonts w:asciiTheme="minorHAnsi" w:hAnsiTheme="minorHAnsi" w:cstheme="minorHAnsi"/>
          <w:sz w:val="18"/>
        </w:rPr>
        <w:tab/>
      </w:r>
      <w:proofErr w:type="spellStart"/>
      <w:r w:rsidRPr="00754925">
        <w:rPr>
          <w:rFonts w:asciiTheme="minorHAnsi" w:hAnsiTheme="minorHAnsi" w:cstheme="minorHAnsi"/>
          <w:sz w:val="18"/>
        </w:rPr>
        <w:t>R</w:t>
      </w:r>
      <w:r w:rsidRPr="00754925">
        <w:rPr>
          <w:rFonts w:asciiTheme="minorHAnsi" w:hAnsiTheme="minorHAnsi" w:cstheme="minorHAnsi"/>
          <w:sz w:val="18"/>
          <w:vertAlign w:val="subscript"/>
        </w:rPr>
        <w:t>min</w:t>
      </w:r>
      <w:proofErr w:type="spellEnd"/>
      <w:r w:rsidRPr="00754925">
        <w:rPr>
          <w:rFonts w:asciiTheme="minorHAnsi" w:hAnsiTheme="minorHAnsi" w:cstheme="minorHAnsi"/>
          <w:sz w:val="18"/>
        </w:rPr>
        <w:t xml:space="preserve"> = 35 m (prilagajanje obstoječi trasi)</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 xml:space="preserve">vertikalni radij </w:t>
      </w:r>
      <w:r w:rsidRPr="00754925">
        <w:rPr>
          <w:rFonts w:asciiTheme="minorHAnsi" w:hAnsiTheme="minorHAnsi" w:cstheme="minorHAnsi"/>
          <w:sz w:val="18"/>
        </w:rPr>
        <w:tab/>
      </w:r>
      <w:r w:rsidRPr="00754925">
        <w:rPr>
          <w:rFonts w:asciiTheme="minorHAnsi" w:hAnsiTheme="minorHAnsi" w:cstheme="minorHAnsi"/>
          <w:sz w:val="18"/>
        </w:rPr>
        <w:tab/>
      </w:r>
      <w:r w:rsidRPr="00754925">
        <w:rPr>
          <w:rFonts w:asciiTheme="minorHAnsi" w:hAnsiTheme="minorHAnsi" w:cstheme="minorHAnsi"/>
          <w:sz w:val="18"/>
        </w:rPr>
        <w:tab/>
      </w:r>
      <w:proofErr w:type="spellStart"/>
      <w:r w:rsidRPr="00754925">
        <w:rPr>
          <w:rFonts w:asciiTheme="minorHAnsi" w:hAnsiTheme="minorHAnsi" w:cstheme="minorHAnsi"/>
          <w:sz w:val="18"/>
        </w:rPr>
        <w:t>R</w:t>
      </w:r>
      <w:r w:rsidRPr="00754925">
        <w:rPr>
          <w:rFonts w:asciiTheme="minorHAnsi" w:hAnsiTheme="minorHAnsi" w:cstheme="minorHAnsi"/>
          <w:sz w:val="18"/>
          <w:vertAlign w:val="subscript"/>
        </w:rPr>
        <w:t>kk,min</w:t>
      </w:r>
      <w:proofErr w:type="spellEnd"/>
      <w:r w:rsidRPr="00754925">
        <w:rPr>
          <w:rFonts w:asciiTheme="minorHAnsi" w:hAnsiTheme="minorHAnsi" w:cstheme="minorHAnsi"/>
          <w:sz w:val="18"/>
        </w:rPr>
        <w:t xml:space="preserve"> = 300 m</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 xml:space="preserve">vertikalni radij </w:t>
      </w:r>
      <w:r w:rsidRPr="00754925">
        <w:rPr>
          <w:rFonts w:asciiTheme="minorHAnsi" w:hAnsiTheme="minorHAnsi" w:cstheme="minorHAnsi"/>
          <w:sz w:val="18"/>
        </w:rPr>
        <w:tab/>
      </w:r>
      <w:r w:rsidRPr="00754925">
        <w:rPr>
          <w:rFonts w:asciiTheme="minorHAnsi" w:hAnsiTheme="minorHAnsi" w:cstheme="minorHAnsi"/>
          <w:sz w:val="18"/>
        </w:rPr>
        <w:tab/>
      </w:r>
      <w:r w:rsidRPr="00754925">
        <w:rPr>
          <w:rFonts w:asciiTheme="minorHAnsi" w:hAnsiTheme="minorHAnsi" w:cstheme="minorHAnsi"/>
          <w:sz w:val="18"/>
        </w:rPr>
        <w:tab/>
      </w:r>
      <w:proofErr w:type="spellStart"/>
      <w:r w:rsidRPr="00754925">
        <w:rPr>
          <w:rFonts w:asciiTheme="minorHAnsi" w:hAnsiTheme="minorHAnsi" w:cstheme="minorHAnsi"/>
          <w:sz w:val="18"/>
        </w:rPr>
        <w:t>R</w:t>
      </w:r>
      <w:r w:rsidRPr="00754925">
        <w:rPr>
          <w:rFonts w:asciiTheme="minorHAnsi" w:hAnsiTheme="minorHAnsi" w:cstheme="minorHAnsi"/>
          <w:sz w:val="18"/>
          <w:vertAlign w:val="subscript"/>
        </w:rPr>
        <w:t>kv,min</w:t>
      </w:r>
      <w:proofErr w:type="spellEnd"/>
      <w:r w:rsidRPr="00754925">
        <w:rPr>
          <w:rFonts w:asciiTheme="minorHAnsi" w:hAnsiTheme="minorHAnsi" w:cstheme="minorHAnsi"/>
          <w:sz w:val="18"/>
        </w:rPr>
        <w:t xml:space="preserve"> = 1300 m</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 xml:space="preserve">največji podolžni sklon </w:t>
      </w:r>
      <w:r w:rsidRPr="00754925">
        <w:rPr>
          <w:rFonts w:asciiTheme="minorHAnsi" w:hAnsiTheme="minorHAnsi" w:cstheme="minorHAnsi"/>
          <w:sz w:val="18"/>
        </w:rPr>
        <w:tab/>
      </w:r>
      <w:r w:rsidRPr="00754925">
        <w:rPr>
          <w:rFonts w:asciiTheme="minorHAnsi" w:hAnsiTheme="minorHAnsi" w:cstheme="minorHAnsi"/>
          <w:sz w:val="18"/>
        </w:rPr>
        <w:tab/>
      </w:r>
      <w:proofErr w:type="spellStart"/>
      <w:r w:rsidRPr="00754925">
        <w:rPr>
          <w:rFonts w:asciiTheme="minorHAnsi" w:hAnsiTheme="minorHAnsi" w:cstheme="minorHAnsi"/>
          <w:sz w:val="18"/>
        </w:rPr>
        <w:t>S</w:t>
      </w:r>
      <w:r w:rsidRPr="00754925">
        <w:rPr>
          <w:rFonts w:asciiTheme="minorHAnsi" w:hAnsiTheme="minorHAnsi" w:cstheme="minorHAnsi"/>
          <w:sz w:val="18"/>
          <w:vertAlign w:val="subscript"/>
        </w:rPr>
        <w:t>max</w:t>
      </w:r>
      <w:proofErr w:type="spellEnd"/>
      <w:r w:rsidRPr="00754925">
        <w:rPr>
          <w:rFonts w:asciiTheme="minorHAnsi" w:hAnsiTheme="minorHAnsi" w:cstheme="minorHAnsi"/>
          <w:sz w:val="18"/>
        </w:rPr>
        <w:t xml:space="preserve"> = 8,75 % </w:t>
      </w:r>
    </w:p>
    <w:p w:rsidR="00754925" w:rsidRPr="00754925" w:rsidRDefault="00754925" w:rsidP="00A22BC0">
      <w:pPr>
        <w:spacing w:after="0"/>
        <w:jc w:val="both"/>
        <w:rPr>
          <w:rFonts w:asciiTheme="minorHAnsi" w:hAnsiTheme="minorHAnsi"/>
          <w:sz w:val="18"/>
          <w:szCs w:val="24"/>
        </w:rPr>
      </w:pPr>
    </w:p>
    <w:p w:rsidR="00754925" w:rsidRPr="00754925" w:rsidRDefault="00754925" w:rsidP="00A22BC0">
      <w:pPr>
        <w:spacing w:after="0"/>
        <w:jc w:val="both"/>
        <w:rPr>
          <w:rFonts w:asciiTheme="minorHAnsi" w:hAnsiTheme="minorHAnsi"/>
          <w:sz w:val="18"/>
          <w:szCs w:val="24"/>
        </w:rPr>
      </w:pPr>
      <w:r w:rsidRPr="00754925">
        <w:rPr>
          <w:rFonts w:asciiTheme="minorHAnsi" w:hAnsiTheme="minorHAnsi"/>
          <w:sz w:val="18"/>
          <w:szCs w:val="24"/>
        </w:rPr>
        <w:t>Ostale omejitve za izbiro minimalnih tehničnih in geometrijskih elementov ceste:</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 xml:space="preserve">razširitve na lokalni cesti se izvedejo za normalno srečanje osebnih vozil, </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večja vozila za srečevanje uporabljajo tudi površino pasu za pešce,</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omejitve glede razpoložljivosti posameznih zemljišč na območju obdelave.</w:t>
      </w:r>
    </w:p>
    <w:p w:rsidR="00754925" w:rsidRDefault="00754925" w:rsidP="00A22BC0">
      <w:pPr>
        <w:pStyle w:val="Brezrazmikov"/>
        <w:jc w:val="both"/>
        <w:rPr>
          <w:rFonts w:asciiTheme="minorHAnsi" w:hAnsiTheme="minorHAnsi"/>
        </w:rPr>
      </w:pPr>
    </w:p>
    <w:p w:rsidR="00754925" w:rsidRPr="00754925" w:rsidRDefault="00754925" w:rsidP="00A22BC0">
      <w:pPr>
        <w:spacing w:after="0"/>
        <w:jc w:val="both"/>
        <w:rPr>
          <w:rFonts w:asciiTheme="minorHAnsi" w:hAnsiTheme="minorHAnsi" w:cstheme="minorHAnsi"/>
          <w:sz w:val="18"/>
          <w:szCs w:val="24"/>
        </w:rPr>
      </w:pPr>
      <w:r w:rsidRPr="00754925">
        <w:rPr>
          <w:rFonts w:asciiTheme="minorHAnsi" w:hAnsiTheme="minorHAnsi"/>
          <w:sz w:val="18"/>
          <w:szCs w:val="24"/>
        </w:rPr>
        <w:t xml:space="preserve">Normalni prečni profil: </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navezava na levi rob</w:t>
      </w:r>
      <w:r>
        <w:rPr>
          <w:rFonts w:asciiTheme="minorHAnsi" w:hAnsiTheme="minorHAnsi" w:cstheme="minorHAnsi"/>
          <w:sz w:val="18"/>
        </w:rPr>
        <w:tab/>
      </w:r>
      <w:r w:rsidRPr="00754925">
        <w:rPr>
          <w:rFonts w:asciiTheme="minorHAnsi" w:hAnsiTheme="minorHAnsi" w:cstheme="minorHAnsi"/>
          <w:sz w:val="18"/>
        </w:rPr>
        <w:t>0,50 m (ca.)</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vozišče</w:t>
      </w:r>
      <w:r w:rsidRPr="00754925">
        <w:rPr>
          <w:rFonts w:asciiTheme="minorHAnsi" w:hAnsiTheme="minorHAnsi" w:cstheme="minorHAnsi"/>
          <w:sz w:val="18"/>
        </w:rPr>
        <w:tab/>
      </w:r>
      <w:r w:rsidRPr="00754925">
        <w:rPr>
          <w:rFonts w:asciiTheme="minorHAnsi" w:hAnsiTheme="minorHAnsi" w:cstheme="minorHAnsi"/>
          <w:sz w:val="18"/>
        </w:rPr>
        <w:tab/>
      </w:r>
      <w:r w:rsidRPr="00754925">
        <w:rPr>
          <w:rFonts w:asciiTheme="minorHAnsi" w:hAnsiTheme="minorHAnsi" w:cstheme="minorHAnsi"/>
          <w:sz w:val="18"/>
        </w:rPr>
        <w:tab/>
        <w:t>4,50 m</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pas za pešce + mulda</w:t>
      </w:r>
      <w:r w:rsidRPr="00754925">
        <w:rPr>
          <w:rFonts w:asciiTheme="minorHAnsi" w:hAnsiTheme="minorHAnsi" w:cstheme="minorHAnsi"/>
          <w:sz w:val="18"/>
        </w:rPr>
        <w:tab/>
        <w:t>1,50 m (1,0 m + 0,5 m)</w:t>
      </w:r>
    </w:p>
    <w:p w:rsidR="00754925" w:rsidRPr="00754925" w:rsidRDefault="00754925" w:rsidP="00A22BC0">
      <w:pPr>
        <w:pStyle w:val="Telobesedila"/>
        <w:numPr>
          <w:ilvl w:val="0"/>
          <w:numId w:val="33"/>
        </w:numPr>
        <w:pBdr>
          <w:bottom w:val="single" w:sz="4" w:space="1" w:color="auto"/>
        </w:pBdr>
        <w:spacing w:line="276" w:lineRule="auto"/>
        <w:rPr>
          <w:rFonts w:asciiTheme="minorHAnsi" w:hAnsiTheme="minorHAnsi" w:cstheme="minorHAnsi"/>
          <w:sz w:val="18"/>
        </w:rPr>
      </w:pPr>
      <w:r w:rsidRPr="00754925">
        <w:rPr>
          <w:rFonts w:asciiTheme="minorHAnsi" w:hAnsiTheme="minorHAnsi" w:cstheme="minorHAnsi"/>
          <w:sz w:val="18"/>
        </w:rPr>
        <w:t>bankina</w:t>
      </w:r>
      <w:r w:rsidRPr="00754925">
        <w:rPr>
          <w:rFonts w:asciiTheme="minorHAnsi" w:hAnsiTheme="minorHAnsi" w:cstheme="minorHAnsi"/>
          <w:sz w:val="18"/>
        </w:rPr>
        <w:tab/>
      </w:r>
      <w:r w:rsidRPr="00754925">
        <w:rPr>
          <w:rFonts w:asciiTheme="minorHAnsi" w:hAnsiTheme="minorHAnsi" w:cstheme="minorHAnsi"/>
          <w:sz w:val="18"/>
        </w:rPr>
        <w:tab/>
      </w:r>
      <w:r w:rsidRPr="00754925">
        <w:rPr>
          <w:rFonts w:asciiTheme="minorHAnsi" w:hAnsiTheme="minorHAnsi" w:cstheme="minorHAnsi"/>
          <w:sz w:val="18"/>
        </w:rPr>
        <w:tab/>
        <w:t>0,25 m</w:t>
      </w:r>
    </w:p>
    <w:p w:rsidR="00754925" w:rsidRPr="00754925" w:rsidRDefault="00754925" w:rsidP="00A22BC0">
      <w:pPr>
        <w:pStyle w:val="Telobesedila"/>
        <w:numPr>
          <w:ilvl w:val="0"/>
          <w:numId w:val="33"/>
        </w:numPr>
        <w:spacing w:line="276" w:lineRule="auto"/>
        <w:rPr>
          <w:rFonts w:asciiTheme="minorHAnsi" w:hAnsiTheme="minorHAnsi" w:cstheme="minorHAnsi"/>
          <w:sz w:val="18"/>
        </w:rPr>
      </w:pPr>
      <w:r w:rsidRPr="00754925">
        <w:rPr>
          <w:rFonts w:asciiTheme="minorHAnsi" w:hAnsiTheme="minorHAnsi" w:cstheme="minorHAnsi"/>
          <w:sz w:val="18"/>
        </w:rPr>
        <w:t>SKUPAJ</w:t>
      </w:r>
      <w:r w:rsidRPr="00754925">
        <w:rPr>
          <w:rFonts w:asciiTheme="minorHAnsi" w:hAnsiTheme="minorHAnsi" w:cstheme="minorHAnsi"/>
          <w:sz w:val="18"/>
        </w:rPr>
        <w:tab/>
      </w:r>
      <w:r w:rsidRPr="00754925">
        <w:rPr>
          <w:rFonts w:asciiTheme="minorHAnsi" w:hAnsiTheme="minorHAnsi" w:cstheme="minorHAnsi"/>
          <w:sz w:val="18"/>
        </w:rPr>
        <w:tab/>
      </w:r>
      <w:r w:rsidRPr="00754925">
        <w:rPr>
          <w:rFonts w:asciiTheme="minorHAnsi" w:hAnsiTheme="minorHAnsi" w:cstheme="minorHAnsi"/>
          <w:sz w:val="18"/>
        </w:rPr>
        <w:tab/>
        <w:t xml:space="preserve">do 6,75 m </w:t>
      </w:r>
    </w:p>
    <w:p w:rsidR="00754925" w:rsidRDefault="00754925" w:rsidP="00A22BC0">
      <w:pPr>
        <w:pStyle w:val="Brezrazmikov"/>
        <w:jc w:val="both"/>
        <w:rPr>
          <w:rFonts w:asciiTheme="minorHAnsi" w:hAnsiTheme="minorHAnsi"/>
        </w:rPr>
      </w:pPr>
    </w:p>
    <w:p w:rsidR="00754925" w:rsidRDefault="00754925" w:rsidP="00A22BC0">
      <w:pPr>
        <w:pStyle w:val="Brezrazmikov"/>
        <w:jc w:val="both"/>
        <w:rPr>
          <w:rFonts w:asciiTheme="minorHAnsi" w:hAnsiTheme="minorHAnsi" w:cstheme="minorHAnsi"/>
        </w:rPr>
      </w:pPr>
      <w:r w:rsidRPr="00A84E13">
        <w:rPr>
          <w:rFonts w:asciiTheme="minorHAnsi" w:hAnsiTheme="minorHAnsi" w:cstheme="minorHAnsi"/>
        </w:rPr>
        <w:t>Niveleta vozišča se višinsko prilagaja obstoječi niveleti, izravnajo se le lokalne neravnine.</w:t>
      </w:r>
    </w:p>
    <w:p w:rsidR="00754925" w:rsidRDefault="00754925" w:rsidP="00A22BC0">
      <w:pPr>
        <w:pStyle w:val="Brezrazmikov"/>
        <w:jc w:val="both"/>
        <w:rPr>
          <w:rFonts w:asciiTheme="minorHAnsi" w:hAnsiTheme="minorHAnsi" w:cstheme="minorHAnsi"/>
        </w:rPr>
      </w:pPr>
    </w:p>
    <w:p w:rsidR="00B04E60" w:rsidRPr="00754925" w:rsidRDefault="00B04E60" w:rsidP="00A22BC0">
      <w:pPr>
        <w:pStyle w:val="Brezrazmikov"/>
        <w:jc w:val="both"/>
        <w:rPr>
          <w:rFonts w:asciiTheme="minorHAnsi" w:hAnsiTheme="minorHAnsi"/>
        </w:rPr>
      </w:pPr>
      <w:r w:rsidRPr="00754925">
        <w:rPr>
          <w:rFonts w:asciiTheme="minorHAnsi" w:hAnsiTheme="minorHAnsi"/>
        </w:rPr>
        <w:t xml:space="preserve">Nosilnosti planuma niso znane, nosilnost se zagotovi s kamnito gredo debeline 40 cm. </w:t>
      </w:r>
    </w:p>
    <w:p w:rsidR="00754925" w:rsidRPr="00754925" w:rsidRDefault="00754925" w:rsidP="00A22BC0">
      <w:pPr>
        <w:pStyle w:val="Brezrazmikov"/>
        <w:jc w:val="both"/>
        <w:rPr>
          <w:rFonts w:asciiTheme="minorHAnsi" w:hAnsiTheme="minorHAnsi"/>
        </w:rPr>
      </w:pPr>
    </w:p>
    <w:p w:rsidR="00B04E60" w:rsidRPr="00754925" w:rsidRDefault="00B04E60" w:rsidP="00A22BC0">
      <w:pPr>
        <w:pStyle w:val="Brezrazmikov"/>
        <w:jc w:val="both"/>
        <w:rPr>
          <w:rFonts w:asciiTheme="minorHAnsi" w:hAnsiTheme="minorHAnsi"/>
        </w:rPr>
      </w:pPr>
      <w:r w:rsidRPr="00754925">
        <w:rPr>
          <w:rFonts w:asciiTheme="minorHAnsi" w:hAnsiTheme="minorHAnsi"/>
        </w:rPr>
        <w:t>Glede na zahteve minimalnega debelinskega indeksa voziščne konstrukcije, vrsto prometne obremenitve, pogoje vgrajevanja in minimalno debelino celotne konstrukcije glede na pogoj zmrzlinske odpornosti enotne voziščne konstrukcije je predvidena sledeča voziščna konstrukcija:</w:t>
      </w:r>
    </w:p>
    <w:p w:rsidR="00B04E60" w:rsidRPr="00754925" w:rsidRDefault="00B04E60" w:rsidP="00A22BC0">
      <w:pPr>
        <w:pStyle w:val="Brezrazmikov"/>
        <w:numPr>
          <w:ilvl w:val="0"/>
          <w:numId w:val="35"/>
        </w:numPr>
        <w:jc w:val="both"/>
        <w:rPr>
          <w:rFonts w:asciiTheme="minorHAnsi" w:hAnsiTheme="minorHAnsi"/>
        </w:rPr>
      </w:pPr>
      <w:r w:rsidRPr="00754925">
        <w:rPr>
          <w:rFonts w:asciiTheme="minorHAnsi" w:hAnsiTheme="minorHAnsi"/>
        </w:rPr>
        <w:t xml:space="preserve">AC </w:t>
      </w:r>
      <w:r w:rsidR="00754925" w:rsidRPr="00754925">
        <w:rPr>
          <w:rFonts w:asciiTheme="minorHAnsi" w:hAnsiTheme="minorHAnsi"/>
        </w:rPr>
        <w:t>8</w:t>
      </w:r>
      <w:r w:rsidRPr="00754925">
        <w:rPr>
          <w:rFonts w:asciiTheme="minorHAnsi" w:hAnsiTheme="minorHAnsi"/>
        </w:rPr>
        <w:t xml:space="preserve"> surf B 70/100 </w:t>
      </w:r>
      <w:r w:rsidRPr="004B6417">
        <w:rPr>
          <w:rFonts w:asciiTheme="minorHAnsi" w:hAnsiTheme="minorHAnsi"/>
        </w:rPr>
        <w:t>A</w:t>
      </w:r>
      <w:r w:rsidR="00754925" w:rsidRPr="004B6417">
        <w:rPr>
          <w:rFonts w:asciiTheme="minorHAnsi" w:hAnsiTheme="minorHAnsi"/>
        </w:rPr>
        <w:t>4</w:t>
      </w:r>
      <w:r w:rsidRPr="00754925">
        <w:rPr>
          <w:rFonts w:asciiTheme="minorHAnsi" w:hAnsiTheme="minorHAnsi"/>
        </w:rPr>
        <w:t xml:space="preserve"> (bitumenski beton)</w:t>
      </w:r>
      <w:r w:rsidRPr="00754925">
        <w:rPr>
          <w:rFonts w:asciiTheme="minorHAnsi" w:hAnsiTheme="minorHAnsi"/>
        </w:rPr>
        <w:tab/>
      </w:r>
      <w:r w:rsidR="004B6417">
        <w:rPr>
          <w:rFonts w:asciiTheme="minorHAnsi" w:hAnsiTheme="minorHAnsi"/>
        </w:rPr>
        <w:tab/>
      </w:r>
      <w:r w:rsidR="00754925" w:rsidRPr="00754925">
        <w:rPr>
          <w:rFonts w:asciiTheme="minorHAnsi" w:hAnsiTheme="minorHAnsi"/>
        </w:rPr>
        <w:t>3,5</w:t>
      </w:r>
      <w:r w:rsidRPr="00754925">
        <w:rPr>
          <w:rFonts w:asciiTheme="minorHAnsi" w:hAnsiTheme="minorHAnsi"/>
        </w:rPr>
        <w:t xml:space="preserve"> cm</w:t>
      </w:r>
    </w:p>
    <w:p w:rsidR="00B04E60" w:rsidRPr="00754925" w:rsidRDefault="00B04E60" w:rsidP="00A22BC0">
      <w:pPr>
        <w:pStyle w:val="Brezrazmikov"/>
        <w:numPr>
          <w:ilvl w:val="0"/>
          <w:numId w:val="35"/>
        </w:numPr>
        <w:jc w:val="both"/>
        <w:rPr>
          <w:rFonts w:asciiTheme="minorHAnsi" w:hAnsiTheme="minorHAnsi"/>
        </w:rPr>
      </w:pPr>
      <w:r w:rsidRPr="00754925">
        <w:rPr>
          <w:rFonts w:asciiTheme="minorHAnsi" w:hAnsiTheme="minorHAnsi"/>
        </w:rPr>
        <w:t xml:space="preserve">AC 22 base B 70/100 </w:t>
      </w:r>
      <w:r w:rsidRPr="004B6417">
        <w:rPr>
          <w:rFonts w:asciiTheme="minorHAnsi" w:hAnsiTheme="minorHAnsi"/>
        </w:rPr>
        <w:t>A4</w:t>
      </w:r>
      <w:r w:rsidRPr="00754925">
        <w:rPr>
          <w:rFonts w:asciiTheme="minorHAnsi" w:hAnsiTheme="minorHAnsi"/>
        </w:rPr>
        <w:t xml:space="preserve"> (bitumenski beton)</w:t>
      </w:r>
      <w:r w:rsidRPr="00754925">
        <w:rPr>
          <w:rFonts w:asciiTheme="minorHAnsi" w:hAnsiTheme="minorHAnsi"/>
        </w:rPr>
        <w:tab/>
        <w:t>8 cm</w:t>
      </w:r>
    </w:p>
    <w:p w:rsidR="00B04E60" w:rsidRPr="00754925" w:rsidRDefault="00B04E60" w:rsidP="00A22BC0">
      <w:pPr>
        <w:pStyle w:val="Brezrazmikov"/>
        <w:numPr>
          <w:ilvl w:val="0"/>
          <w:numId w:val="35"/>
        </w:numPr>
        <w:jc w:val="both"/>
        <w:rPr>
          <w:rFonts w:asciiTheme="minorHAnsi" w:hAnsiTheme="minorHAnsi"/>
        </w:rPr>
      </w:pPr>
      <w:r w:rsidRPr="00754925">
        <w:rPr>
          <w:rFonts w:asciiTheme="minorHAnsi" w:hAnsiTheme="minorHAnsi"/>
        </w:rPr>
        <w:t>TD 32 (tamponski drobljenec)</w:t>
      </w:r>
      <w:r w:rsidRPr="00754925">
        <w:rPr>
          <w:rFonts w:asciiTheme="minorHAnsi" w:hAnsiTheme="minorHAnsi"/>
        </w:rPr>
        <w:tab/>
      </w:r>
      <w:r w:rsidRPr="00754925">
        <w:rPr>
          <w:rFonts w:asciiTheme="minorHAnsi" w:hAnsiTheme="minorHAnsi"/>
        </w:rPr>
        <w:tab/>
      </w:r>
      <w:r w:rsidR="004B6417">
        <w:rPr>
          <w:rFonts w:asciiTheme="minorHAnsi" w:hAnsiTheme="minorHAnsi"/>
        </w:rPr>
        <w:tab/>
      </w:r>
      <w:r w:rsidRPr="00754925">
        <w:rPr>
          <w:rFonts w:asciiTheme="minorHAnsi" w:hAnsiTheme="minorHAnsi"/>
        </w:rPr>
        <w:t>20 cm</w:t>
      </w:r>
    </w:p>
    <w:p w:rsidR="00B04E60" w:rsidRPr="00754925" w:rsidRDefault="00B04E60" w:rsidP="00A22BC0">
      <w:pPr>
        <w:pStyle w:val="Brezrazmikov"/>
        <w:numPr>
          <w:ilvl w:val="0"/>
          <w:numId w:val="35"/>
        </w:numPr>
        <w:jc w:val="both"/>
        <w:rPr>
          <w:rFonts w:asciiTheme="minorHAnsi" w:hAnsiTheme="minorHAnsi"/>
          <w:u w:val="single"/>
        </w:rPr>
      </w:pPr>
      <w:r w:rsidRPr="00754925">
        <w:rPr>
          <w:rFonts w:asciiTheme="minorHAnsi" w:hAnsiTheme="minorHAnsi"/>
          <w:u w:val="single"/>
        </w:rPr>
        <w:t>posteljica (iz zmrzlinsko odpornega materiala)</w:t>
      </w:r>
      <w:r w:rsidRPr="00754925">
        <w:rPr>
          <w:rFonts w:asciiTheme="minorHAnsi" w:hAnsiTheme="minorHAnsi"/>
          <w:u w:val="single"/>
        </w:rPr>
        <w:tab/>
        <w:t>40 cm</w:t>
      </w:r>
    </w:p>
    <w:p w:rsidR="00754925" w:rsidRPr="00754925" w:rsidRDefault="00754925" w:rsidP="00A22BC0">
      <w:pPr>
        <w:pStyle w:val="Brezrazmikov"/>
        <w:numPr>
          <w:ilvl w:val="0"/>
          <w:numId w:val="35"/>
        </w:numPr>
        <w:jc w:val="both"/>
        <w:rPr>
          <w:rFonts w:asciiTheme="minorHAnsi" w:hAnsiTheme="minorHAnsi"/>
        </w:rPr>
      </w:pPr>
      <w:r w:rsidRPr="00754925">
        <w:rPr>
          <w:rFonts w:asciiTheme="minorHAnsi" w:hAnsiTheme="minorHAnsi"/>
        </w:rPr>
        <w:t>skupaj</w:t>
      </w:r>
      <w:r w:rsidRPr="00754925">
        <w:rPr>
          <w:rFonts w:asciiTheme="minorHAnsi" w:hAnsiTheme="minorHAnsi"/>
        </w:rPr>
        <w:tab/>
      </w:r>
      <w:r w:rsidRPr="00754925">
        <w:rPr>
          <w:rFonts w:asciiTheme="minorHAnsi" w:hAnsiTheme="minorHAnsi"/>
        </w:rPr>
        <w:tab/>
      </w:r>
      <w:r w:rsidRPr="00754925">
        <w:rPr>
          <w:rFonts w:asciiTheme="minorHAnsi" w:hAnsiTheme="minorHAnsi"/>
        </w:rPr>
        <w:tab/>
      </w:r>
      <w:r w:rsidRPr="00754925">
        <w:rPr>
          <w:rFonts w:asciiTheme="minorHAnsi" w:hAnsiTheme="minorHAnsi"/>
        </w:rPr>
        <w:tab/>
      </w:r>
      <w:r w:rsidRPr="00754925">
        <w:rPr>
          <w:rFonts w:asciiTheme="minorHAnsi" w:hAnsiTheme="minorHAnsi"/>
        </w:rPr>
        <w:tab/>
      </w:r>
      <w:r w:rsidR="00B04E60" w:rsidRPr="00754925">
        <w:rPr>
          <w:rFonts w:asciiTheme="minorHAnsi" w:hAnsiTheme="minorHAnsi"/>
        </w:rPr>
        <w:t>72 cm</w:t>
      </w:r>
    </w:p>
    <w:p w:rsidR="00754925" w:rsidRPr="00754925" w:rsidRDefault="00754925" w:rsidP="00A22BC0">
      <w:pPr>
        <w:pStyle w:val="Brezrazmikov"/>
        <w:jc w:val="both"/>
        <w:rPr>
          <w:rFonts w:asciiTheme="minorHAnsi" w:hAnsiTheme="minorHAnsi"/>
        </w:rPr>
      </w:pPr>
    </w:p>
    <w:p w:rsidR="00B04E60" w:rsidRDefault="00B04E60" w:rsidP="00A22BC0">
      <w:pPr>
        <w:pStyle w:val="Brezrazmikov"/>
        <w:jc w:val="both"/>
        <w:rPr>
          <w:rFonts w:asciiTheme="minorHAnsi" w:hAnsiTheme="minorHAnsi"/>
        </w:rPr>
      </w:pPr>
      <w:r w:rsidRPr="00754925">
        <w:rPr>
          <w:rFonts w:asciiTheme="minorHAnsi" w:hAnsiTheme="minorHAnsi"/>
        </w:rPr>
        <w:t>Bankine/berme ob cesti se izvedejo v širini 0,25 m in v debelini 15 cm iz gramoza v nagibu 4-6%.</w:t>
      </w:r>
    </w:p>
    <w:p w:rsidR="00754925" w:rsidRPr="00754925" w:rsidRDefault="00754925" w:rsidP="00A22BC0">
      <w:pPr>
        <w:pStyle w:val="Brezrazmikov"/>
        <w:jc w:val="both"/>
        <w:rPr>
          <w:rFonts w:asciiTheme="minorHAnsi" w:hAnsiTheme="minorHAnsi"/>
        </w:rPr>
      </w:pPr>
    </w:p>
    <w:p w:rsidR="00754925" w:rsidRDefault="00754925" w:rsidP="00A22BC0">
      <w:pPr>
        <w:pStyle w:val="Brezrazmikov"/>
        <w:jc w:val="both"/>
        <w:rPr>
          <w:rFonts w:asciiTheme="minorHAnsi" w:hAnsiTheme="minorHAnsi"/>
        </w:rPr>
      </w:pPr>
      <w:r w:rsidRPr="00754925">
        <w:rPr>
          <w:rFonts w:asciiTheme="minorHAnsi" w:hAnsiTheme="minorHAnsi"/>
        </w:rPr>
        <w:t>Nasipne brežine se izvedejo z naklonom brežine 2:3. Nasip se vgrajuje na predhodno stopničeno brežino (stopnice min. širine 1,50 m in naklon 4 % na zunanjo stran).</w:t>
      </w:r>
      <w:r>
        <w:rPr>
          <w:rFonts w:asciiTheme="minorHAnsi" w:hAnsiTheme="minorHAnsi"/>
        </w:rPr>
        <w:t xml:space="preserve"> </w:t>
      </w:r>
      <w:r w:rsidRPr="00754925">
        <w:rPr>
          <w:rFonts w:asciiTheme="minorHAnsi" w:hAnsiTheme="minorHAnsi"/>
        </w:rPr>
        <w:t>Vkopne brežine se izvedejo v naklonu 1:1 oz. blažjem. Na vrhu vkopa ter na dnu nasipa se brežino zaokroži (</w:t>
      </w:r>
      <w:proofErr w:type="spellStart"/>
      <w:r w:rsidRPr="00754925">
        <w:rPr>
          <w:rFonts w:asciiTheme="minorHAnsi" w:hAnsiTheme="minorHAnsi"/>
        </w:rPr>
        <w:t>škarpiranje</w:t>
      </w:r>
      <w:proofErr w:type="spellEnd"/>
      <w:r w:rsidRPr="00754925">
        <w:rPr>
          <w:rFonts w:asciiTheme="minorHAnsi" w:hAnsiTheme="minorHAnsi"/>
        </w:rPr>
        <w:t>). Vse brežine vkopov in nasipov se humuzira in zatravi v debelini 15 cm.</w:t>
      </w:r>
      <w:r>
        <w:rPr>
          <w:rFonts w:asciiTheme="minorHAnsi" w:hAnsiTheme="minorHAnsi"/>
        </w:rPr>
        <w:t xml:space="preserve"> </w:t>
      </w:r>
      <w:r w:rsidRPr="00754925">
        <w:rPr>
          <w:rFonts w:asciiTheme="minorHAnsi" w:hAnsiTheme="minorHAnsi"/>
        </w:rPr>
        <w:t>Vertikalni vkopi za izvedbo spodnjega ustroja vozišča se izvedejo v naklonu 5:1.</w:t>
      </w:r>
    </w:p>
    <w:p w:rsidR="00A22BC0" w:rsidRDefault="00A22BC0" w:rsidP="00A22BC0">
      <w:pPr>
        <w:pStyle w:val="Brezrazmikov"/>
        <w:jc w:val="both"/>
        <w:rPr>
          <w:rFonts w:asciiTheme="minorHAnsi" w:hAnsiTheme="minorHAnsi"/>
        </w:rPr>
      </w:pPr>
    </w:p>
    <w:p w:rsidR="00A22BC0" w:rsidRDefault="00A22BC0" w:rsidP="00A22BC0">
      <w:pPr>
        <w:pStyle w:val="Brezrazmikov"/>
        <w:jc w:val="both"/>
        <w:rPr>
          <w:rFonts w:asciiTheme="minorHAnsi" w:hAnsiTheme="minorHAnsi"/>
        </w:rPr>
      </w:pPr>
      <w:r w:rsidRPr="00754925">
        <w:rPr>
          <w:rFonts w:asciiTheme="minorHAnsi" w:hAnsiTheme="minorHAnsi"/>
        </w:rPr>
        <w:t>Posebne površine za kolesarje se ne urejajo. Kolesarji vozijo ob robu vozišča.</w:t>
      </w:r>
    </w:p>
    <w:p w:rsidR="00A22BC0" w:rsidRDefault="00A22BC0" w:rsidP="00A22BC0">
      <w:pPr>
        <w:pStyle w:val="Brezrazmikov"/>
        <w:jc w:val="both"/>
        <w:rPr>
          <w:rFonts w:asciiTheme="minorHAnsi" w:hAnsiTheme="minorHAnsi"/>
        </w:rPr>
      </w:pPr>
    </w:p>
    <w:p w:rsidR="00A22BC0" w:rsidRDefault="00A22BC0" w:rsidP="00A22BC0">
      <w:pPr>
        <w:pStyle w:val="Brezrazmikov"/>
        <w:jc w:val="both"/>
        <w:rPr>
          <w:rFonts w:asciiTheme="minorHAnsi" w:hAnsiTheme="minorHAnsi"/>
        </w:rPr>
      </w:pPr>
      <w:r w:rsidRPr="00754925">
        <w:rPr>
          <w:rFonts w:asciiTheme="minorHAnsi" w:hAnsiTheme="minorHAnsi"/>
        </w:rPr>
        <w:t xml:space="preserve">Na celotnem </w:t>
      </w:r>
      <w:proofErr w:type="spellStart"/>
      <w:r w:rsidRPr="00754925">
        <w:rPr>
          <w:rFonts w:asciiTheme="minorHAnsi" w:hAnsiTheme="minorHAnsi"/>
        </w:rPr>
        <w:t>potezu</w:t>
      </w:r>
      <w:proofErr w:type="spellEnd"/>
      <w:r w:rsidRPr="00754925">
        <w:rPr>
          <w:rFonts w:asciiTheme="minorHAnsi" w:hAnsiTheme="minorHAnsi"/>
        </w:rPr>
        <w:t xml:space="preserve"> rekonstrukcije se ob desnem robu vozišča (gledano v smeri Bled) označi pas za pešce enotne širine 1,5 m. Mulda širine 0,5 m je del pasu za pešce.</w:t>
      </w:r>
    </w:p>
    <w:p w:rsidR="00A22BC0" w:rsidRDefault="00A22BC0" w:rsidP="00A22BC0">
      <w:pPr>
        <w:pStyle w:val="Brezrazmikov"/>
        <w:jc w:val="both"/>
        <w:rPr>
          <w:rFonts w:asciiTheme="minorHAnsi" w:hAnsiTheme="minorHAnsi"/>
        </w:rPr>
      </w:pPr>
    </w:p>
    <w:p w:rsidR="00A22BC0" w:rsidRDefault="00A22BC0" w:rsidP="00A22BC0">
      <w:pPr>
        <w:pStyle w:val="Brezrazmikov"/>
        <w:jc w:val="both"/>
        <w:rPr>
          <w:rFonts w:asciiTheme="minorHAnsi" w:hAnsiTheme="minorHAnsi"/>
        </w:rPr>
      </w:pPr>
      <w:r w:rsidRPr="00A22BC0">
        <w:rPr>
          <w:rFonts w:asciiTheme="minorHAnsi" w:hAnsiTheme="minorHAnsi"/>
        </w:rPr>
        <w:lastRenderedPageBreak/>
        <w:t xml:space="preserve">Odvodnjavanje ceste se uredi z nagibom vozišča k desnemu robu. Padavinska voda je tukaj zbrana v asfaltirani </w:t>
      </w:r>
      <w:proofErr w:type="spellStart"/>
      <w:r w:rsidRPr="00A22BC0">
        <w:rPr>
          <w:rFonts w:asciiTheme="minorHAnsi" w:hAnsiTheme="minorHAnsi"/>
        </w:rPr>
        <w:t>muldi</w:t>
      </w:r>
      <w:proofErr w:type="spellEnd"/>
      <w:r w:rsidRPr="00A22BC0">
        <w:rPr>
          <w:rFonts w:asciiTheme="minorHAnsi" w:hAnsiTheme="minorHAnsi"/>
        </w:rPr>
        <w:t xml:space="preserve"> vzdolž celotnega poteza obravnave. Iztok iz </w:t>
      </w:r>
      <w:proofErr w:type="spellStart"/>
      <w:r w:rsidRPr="00A22BC0">
        <w:rPr>
          <w:rFonts w:asciiTheme="minorHAnsi" w:hAnsiTheme="minorHAnsi"/>
        </w:rPr>
        <w:t>mulde</w:t>
      </w:r>
      <w:proofErr w:type="spellEnd"/>
      <w:r w:rsidRPr="00A22BC0">
        <w:rPr>
          <w:rFonts w:asciiTheme="minorHAnsi" w:hAnsiTheme="minorHAnsi"/>
        </w:rPr>
        <w:t xml:space="preserve"> je v obstoječ jašek padavinske kanalizacije v območju železniškega podvoza.</w:t>
      </w:r>
    </w:p>
    <w:p w:rsidR="00A22BC0" w:rsidRDefault="00A22BC0" w:rsidP="00A22BC0">
      <w:pPr>
        <w:pStyle w:val="Brezrazmikov"/>
        <w:jc w:val="both"/>
        <w:rPr>
          <w:rFonts w:asciiTheme="minorHAnsi" w:hAnsiTheme="minorHAnsi"/>
        </w:rPr>
      </w:pPr>
    </w:p>
    <w:p w:rsidR="00A22BC0" w:rsidRDefault="00A22BC0" w:rsidP="00A22BC0">
      <w:pPr>
        <w:pStyle w:val="Brezrazmikov"/>
        <w:jc w:val="both"/>
        <w:rPr>
          <w:rFonts w:asciiTheme="minorHAnsi" w:hAnsiTheme="minorHAnsi"/>
        </w:rPr>
      </w:pPr>
      <w:r w:rsidRPr="00754925">
        <w:rPr>
          <w:rFonts w:asciiTheme="minorHAnsi" w:hAnsiTheme="minorHAnsi"/>
        </w:rPr>
        <w:t xml:space="preserve">Površina okrog </w:t>
      </w:r>
      <w:proofErr w:type="spellStart"/>
      <w:r w:rsidRPr="00754925">
        <w:rPr>
          <w:rFonts w:asciiTheme="minorHAnsi" w:hAnsiTheme="minorHAnsi"/>
        </w:rPr>
        <w:t>pitnika</w:t>
      </w:r>
      <w:proofErr w:type="spellEnd"/>
      <w:r w:rsidRPr="00754925">
        <w:rPr>
          <w:rFonts w:asciiTheme="minorHAnsi" w:hAnsiTheme="minorHAnsi"/>
        </w:rPr>
        <w:t xml:space="preserve"> se tlakuje z betonskimi tlakovci cementne barve. Obrobi se z lamelami iz rezanega granita, prečnega prereza 8/20 cm. Dolžina lamel v krivinah znaša 12,5 cm, v premah do 1,00 m. Vozišče namenjeno motornemu prometu in površine za pešce so utrjene v asfaltu. Razmejitev novih asfaltiranih površin in dvorišč se izdela z vgradnjo betonskih lamel prečnega prereza 8/20 cm.</w:t>
      </w:r>
    </w:p>
    <w:p w:rsidR="00A22BC0" w:rsidRDefault="00A22BC0" w:rsidP="00A22BC0">
      <w:pPr>
        <w:pStyle w:val="Brezrazmikov"/>
        <w:jc w:val="both"/>
        <w:rPr>
          <w:rFonts w:asciiTheme="minorHAnsi" w:hAnsiTheme="minorHAnsi"/>
        </w:rPr>
      </w:pPr>
    </w:p>
    <w:p w:rsidR="00A22BC0" w:rsidRDefault="00A22BC0" w:rsidP="00A22BC0">
      <w:pPr>
        <w:pStyle w:val="Brezrazmikov"/>
        <w:jc w:val="both"/>
        <w:rPr>
          <w:rFonts w:asciiTheme="minorHAnsi" w:hAnsiTheme="minorHAnsi"/>
        </w:rPr>
      </w:pPr>
      <w:r w:rsidRPr="00754925">
        <w:rPr>
          <w:rFonts w:asciiTheme="minorHAnsi" w:hAnsiTheme="minorHAnsi"/>
        </w:rPr>
        <w:t xml:space="preserve">Na obravnavanem odseku se sočasno z ureditvijo ceste izdela tudi nova cestna razsvetljava. Potek kablovoda je večinoma predviden ob desnem robu vozišča, pod </w:t>
      </w:r>
      <w:proofErr w:type="spellStart"/>
      <w:r w:rsidRPr="00754925">
        <w:rPr>
          <w:rFonts w:asciiTheme="minorHAnsi" w:hAnsiTheme="minorHAnsi"/>
        </w:rPr>
        <w:t>muldo</w:t>
      </w:r>
      <w:proofErr w:type="spellEnd"/>
      <w:r w:rsidRPr="00754925">
        <w:rPr>
          <w:rFonts w:asciiTheme="minorHAnsi" w:hAnsiTheme="minorHAnsi"/>
        </w:rPr>
        <w:t>. Predvidena je postavitev štirih svetilk (L1 do L4). Višina drogov naj znaša 5,5 m. Svetilke in drogovi naj bodo v grafitno sivi barvi. Oblikovno naj sledijo preostalim svetilkam v naselju.</w:t>
      </w:r>
      <w:r>
        <w:rPr>
          <w:rFonts w:asciiTheme="minorHAnsi" w:hAnsiTheme="minorHAnsi"/>
        </w:rPr>
        <w:t xml:space="preserve"> </w:t>
      </w:r>
      <w:r w:rsidRPr="00754925">
        <w:rPr>
          <w:rFonts w:asciiTheme="minorHAnsi" w:hAnsiTheme="minorHAnsi"/>
        </w:rPr>
        <w:t>Napajanje se zagotovi z zračnim NN kablovodom od obstoječega NN droga pri objektu Podhom 9A do droga z oznako L1.</w:t>
      </w:r>
      <w:r>
        <w:rPr>
          <w:rFonts w:asciiTheme="minorHAnsi" w:hAnsiTheme="minorHAnsi"/>
        </w:rPr>
        <w:t xml:space="preserve"> </w:t>
      </w:r>
      <w:r w:rsidRPr="00754925">
        <w:rPr>
          <w:rFonts w:asciiTheme="minorHAnsi" w:hAnsiTheme="minorHAnsi"/>
        </w:rPr>
        <w:t>V času gradnje se pripravijo slepi odcepi kabelske kanalizacije za nadaljnjo širitev omrežja cestne razsvetljave (smer železniška postaja, smer pešpot).</w:t>
      </w:r>
    </w:p>
    <w:p w:rsidR="00A22BC0" w:rsidRDefault="00A22BC0" w:rsidP="00A22BC0">
      <w:pPr>
        <w:pStyle w:val="Brezrazmikov"/>
        <w:jc w:val="both"/>
        <w:rPr>
          <w:rFonts w:asciiTheme="minorHAnsi" w:hAnsiTheme="minorHAnsi"/>
        </w:rPr>
      </w:pPr>
    </w:p>
    <w:p w:rsidR="00B04E60" w:rsidRPr="00B04E60" w:rsidRDefault="00B04E60" w:rsidP="00B1289B">
      <w:pPr>
        <w:pStyle w:val="Naslov2"/>
        <w:numPr>
          <w:ilvl w:val="1"/>
          <w:numId w:val="29"/>
        </w:numPr>
        <w:spacing w:before="40" w:line="259" w:lineRule="auto"/>
        <w:rPr>
          <w:rFonts w:asciiTheme="minorHAnsi" w:hAnsiTheme="minorHAnsi"/>
          <w:sz w:val="18"/>
          <w:szCs w:val="18"/>
        </w:rPr>
      </w:pPr>
      <w:r w:rsidRPr="00B04E60">
        <w:rPr>
          <w:rFonts w:asciiTheme="minorHAnsi" w:hAnsiTheme="minorHAnsi"/>
          <w:sz w:val="18"/>
          <w:szCs w:val="18"/>
        </w:rPr>
        <w:t>PROMETNA SIGNALIZACIJA IN OPREMA</w:t>
      </w:r>
    </w:p>
    <w:p w:rsidR="00B04E60" w:rsidRPr="00B04E60" w:rsidRDefault="00B04E60" w:rsidP="00B04E60">
      <w:pPr>
        <w:pStyle w:val="Brezrazmikov"/>
        <w:rPr>
          <w:rFonts w:asciiTheme="minorHAnsi" w:hAnsiTheme="minorHAnsi"/>
          <w:szCs w:val="18"/>
        </w:rPr>
      </w:pPr>
    </w:p>
    <w:p w:rsidR="00B04E60" w:rsidRDefault="00A22BC0" w:rsidP="00B04E60">
      <w:pPr>
        <w:jc w:val="both"/>
        <w:rPr>
          <w:rFonts w:asciiTheme="minorHAnsi" w:hAnsiTheme="minorHAnsi" w:cstheme="minorHAnsi"/>
          <w:sz w:val="18"/>
          <w:szCs w:val="18"/>
        </w:rPr>
      </w:pPr>
      <w:r w:rsidRPr="00A22BC0">
        <w:rPr>
          <w:rFonts w:asciiTheme="minorHAnsi" w:hAnsiTheme="minorHAnsi" w:cstheme="minorHAnsi"/>
          <w:sz w:val="18"/>
          <w:szCs w:val="18"/>
        </w:rPr>
        <w:t xml:space="preserve">Obstoječi prometni režim se ohranja. Posegi v vertikalno signalizacijo niso predvideni. Po potrebi se obstoječe prometne znake le prestavi na nov rob vozišča. Ogledalo pri </w:t>
      </w:r>
      <w:proofErr w:type="spellStart"/>
      <w:r w:rsidRPr="00A22BC0">
        <w:rPr>
          <w:rFonts w:asciiTheme="minorHAnsi" w:hAnsiTheme="minorHAnsi" w:cstheme="minorHAnsi"/>
          <w:sz w:val="18"/>
          <w:szCs w:val="18"/>
        </w:rPr>
        <w:t>pitniku</w:t>
      </w:r>
      <w:proofErr w:type="spellEnd"/>
      <w:r w:rsidRPr="00A22BC0">
        <w:rPr>
          <w:rFonts w:asciiTheme="minorHAnsi" w:hAnsiTheme="minorHAnsi" w:cstheme="minorHAnsi"/>
          <w:sz w:val="18"/>
          <w:szCs w:val="18"/>
        </w:rPr>
        <w:t xml:space="preserve"> se premontira na nov drog cestne razsvetljave (L1).</w:t>
      </w:r>
    </w:p>
    <w:p w:rsidR="00A22BC0" w:rsidRPr="00A22BC0" w:rsidRDefault="00A22BC0" w:rsidP="00A22BC0">
      <w:pPr>
        <w:jc w:val="both"/>
        <w:rPr>
          <w:rFonts w:asciiTheme="minorHAnsi" w:hAnsiTheme="minorHAnsi" w:cstheme="minorHAnsi"/>
          <w:sz w:val="18"/>
          <w:szCs w:val="18"/>
        </w:rPr>
      </w:pPr>
      <w:r w:rsidRPr="00A22BC0">
        <w:rPr>
          <w:rFonts w:asciiTheme="minorHAnsi" w:hAnsiTheme="minorHAnsi" w:cstheme="minorHAnsi"/>
          <w:sz w:val="18"/>
          <w:szCs w:val="18"/>
        </w:rPr>
        <w:t xml:space="preserve">Na celotnem </w:t>
      </w:r>
      <w:proofErr w:type="spellStart"/>
      <w:r w:rsidRPr="00A22BC0">
        <w:rPr>
          <w:rFonts w:asciiTheme="minorHAnsi" w:hAnsiTheme="minorHAnsi" w:cstheme="minorHAnsi"/>
          <w:sz w:val="18"/>
          <w:szCs w:val="18"/>
        </w:rPr>
        <w:t>potezu</w:t>
      </w:r>
      <w:proofErr w:type="spellEnd"/>
      <w:r w:rsidRPr="00A22BC0">
        <w:rPr>
          <w:rFonts w:asciiTheme="minorHAnsi" w:hAnsiTheme="minorHAnsi" w:cstheme="minorHAnsi"/>
          <w:sz w:val="18"/>
          <w:szCs w:val="18"/>
        </w:rPr>
        <w:t xml:space="preserve"> urejanja se ob desnem robu, v nivoju vozišča in v širini 1,5 m (skupaj z </w:t>
      </w:r>
      <w:proofErr w:type="spellStart"/>
      <w:r w:rsidRPr="00A22BC0">
        <w:rPr>
          <w:rFonts w:asciiTheme="minorHAnsi" w:hAnsiTheme="minorHAnsi" w:cstheme="minorHAnsi"/>
          <w:sz w:val="18"/>
          <w:szCs w:val="18"/>
        </w:rPr>
        <w:t>muldo</w:t>
      </w:r>
      <w:proofErr w:type="spellEnd"/>
      <w:r w:rsidRPr="00A22BC0">
        <w:rPr>
          <w:rFonts w:asciiTheme="minorHAnsi" w:hAnsiTheme="minorHAnsi" w:cstheme="minorHAnsi"/>
          <w:sz w:val="18"/>
          <w:szCs w:val="18"/>
        </w:rPr>
        <w:t xml:space="preserve">) označi pas za pešce. Označi se s talno označbo št. 5234 (modra površina). Na pasu za pešce se označijo tudi </w:t>
      </w:r>
      <w:proofErr w:type="spellStart"/>
      <w:r w:rsidRPr="00A22BC0">
        <w:rPr>
          <w:rFonts w:asciiTheme="minorHAnsi" w:hAnsiTheme="minorHAnsi" w:cstheme="minorHAnsi"/>
          <w:sz w:val="18"/>
          <w:szCs w:val="18"/>
        </w:rPr>
        <w:t>piktogrami</w:t>
      </w:r>
      <w:proofErr w:type="spellEnd"/>
      <w:r w:rsidRPr="00A22BC0">
        <w:rPr>
          <w:rFonts w:asciiTheme="minorHAnsi" w:hAnsiTheme="minorHAnsi" w:cstheme="minorHAnsi"/>
          <w:sz w:val="18"/>
          <w:szCs w:val="18"/>
        </w:rPr>
        <w:t xml:space="preserve"> pešca št. 5610 bele barve (4 kos v rastru 32 m). Pas za pešce se od vozišča loči z robno neprekinjeno črto št. 5112 širine 12 cm, z vibracijskim učinkom, bele barve.</w:t>
      </w:r>
      <w:r>
        <w:rPr>
          <w:rFonts w:asciiTheme="minorHAnsi" w:hAnsiTheme="minorHAnsi" w:cstheme="minorHAnsi"/>
          <w:sz w:val="18"/>
          <w:szCs w:val="18"/>
        </w:rPr>
        <w:t xml:space="preserve"> </w:t>
      </w:r>
      <w:r w:rsidRPr="00A22BC0">
        <w:rPr>
          <w:rFonts w:asciiTheme="minorHAnsi" w:hAnsiTheme="minorHAnsi" w:cstheme="minorHAnsi"/>
          <w:sz w:val="18"/>
          <w:szCs w:val="18"/>
        </w:rPr>
        <w:t>Črta 5122-2 (1-1-1m, š=12cm, bele barve) se označi na robu vozišča na levi strani (poravnava robov proti objektom, individualni priključki, druge prometne površine).</w:t>
      </w:r>
      <w:r>
        <w:rPr>
          <w:rFonts w:asciiTheme="minorHAnsi" w:hAnsiTheme="minorHAnsi" w:cstheme="minorHAnsi"/>
          <w:sz w:val="18"/>
          <w:szCs w:val="18"/>
        </w:rPr>
        <w:t xml:space="preserve"> </w:t>
      </w:r>
      <w:r w:rsidRPr="00A22BC0">
        <w:rPr>
          <w:rFonts w:asciiTheme="minorHAnsi" w:hAnsiTheme="minorHAnsi" w:cstheme="minorHAnsi"/>
          <w:sz w:val="18"/>
          <w:szCs w:val="18"/>
        </w:rPr>
        <w:t>Preko priključka JP 513191 se označi prehod za pešce (5231) širine 2 m. Označi se ga v smeri, ki je poravnana z linijo robne črte 5122 pasu za pešce.</w:t>
      </w:r>
      <w:r>
        <w:rPr>
          <w:rFonts w:asciiTheme="minorHAnsi" w:hAnsiTheme="minorHAnsi" w:cstheme="minorHAnsi"/>
          <w:sz w:val="18"/>
          <w:szCs w:val="18"/>
        </w:rPr>
        <w:t xml:space="preserve"> </w:t>
      </w:r>
      <w:r w:rsidRPr="00A22BC0">
        <w:rPr>
          <w:rFonts w:asciiTheme="minorHAnsi" w:hAnsiTheme="minorHAnsi" w:cstheme="minorHAnsi"/>
          <w:sz w:val="18"/>
          <w:szCs w:val="18"/>
        </w:rPr>
        <w:t>Na priključku JP 513191 se označi bela prekinjena široka prečna črta št. 5212. Dimenzija posameznega polja naj znaša 80 x 40 cm, dolžina presledka med polji pa 80 cm.</w:t>
      </w:r>
      <w:r>
        <w:rPr>
          <w:rFonts w:asciiTheme="minorHAnsi" w:hAnsiTheme="minorHAnsi" w:cstheme="minorHAnsi"/>
          <w:sz w:val="18"/>
          <w:szCs w:val="18"/>
        </w:rPr>
        <w:t xml:space="preserve"> </w:t>
      </w:r>
      <w:r w:rsidRPr="00A22BC0">
        <w:rPr>
          <w:rFonts w:asciiTheme="minorHAnsi" w:hAnsiTheme="minorHAnsi" w:cstheme="minorHAnsi"/>
          <w:sz w:val="18"/>
          <w:szCs w:val="18"/>
        </w:rPr>
        <w:t>Med obstoječo pešpotjo in voziščem se označi robna neprekinjena črta št. 5122 širine 12 cm in bele barve.</w:t>
      </w:r>
    </w:p>
    <w:p w:rsidR="00B04E60" w:rsidRPr="00B04E60" w:rsidRDefault="00A22BC0" w:rsidP="00B1289B">
      <w:pPr>
        <w:pStyle w:val="Naslov1"/>
        <w:numPr>
          <w:ilvl w:val="0"/>
          <w:numId w:val="29"/>
        </w:numPr>
        <w:spacing w:before="240" w:line="259" w:lineRule="auto"/>
        <w:rPr>
          <w:rFonts w:asciiTheme="minorHAnsi" w:hAnsiTheme="minorHAnsi"/>
          <w:sz w:val="18"/>
          <w:szCs w:val="18"/>
        </w:rPr>
      </w:pPr>
      <w:r>
        <w:rPr>
          <w:rFonts w:asciiTheme="minorHAnsi" w:hAnsiTheme="minorHAnsi"/>
          <w:sz w:val="18"/>
          <w:szCs w:val="18"/>
        </w:rPr>
        <w:t>OBSTOJEČI</w:t>
      </w:r>
      <w:r w:rsidR="00B04E60" w:rsidRPr="00B04E60">
        <w:rPr>
          <w:rFonts w:asciiTheme="minorHAnsi" w:hAnsiTheme="minorHAnsi"/>
          <w:sz w:val="18"/>
          <w:szCs w:val="18"/>
        </w:rPr>
        <w:t xml:space="preserve"> KOMUNALNI VODI</w:t>
      </w:r>
    </w:p>
    <w:p w:rsidR="00B04E60" w:rsidRPr="00A22BC0" w:rsidRDefault="00B04E60" w:rsidP="00A22BC0">
      <w:pPr>
        <w:pStyle w:val="Brezrazmikov"/>
        <w:rPr>
          <w:rFonts w:asciiTheme="minorHAnsi" w:hAnsiTheme="minorHAnsi"/>
        </w:rPr>
      </w:pPr>
    </w:p>
    <w:p w:rsidR="00A22BC0" w:rsidRPr="00A22BC0" w:rsidRDefault="00A22BC0" w:rsidP="00A22BC0">
      <w:pPr>
        <w:pStyle w:val="Brezrazmikov"/>
        <w:rPr>
          <w:rFonts w:asciiTheme="minorHAnsi" w:hAnsiTheme="minorHAnsi" w:cs="Arial"/>
          <w:color w:val="000000"/>
        </w:rPr>
      </w:pPr>
      <w:r w:rsidRPr="00A22BC0">
        <w:rPr>
          <w:rFonts w:asciiTheme="minorHAnsi" w:hAnsiTheme="minorHAnsi" w:cs="Arial"/>
          <w:color w:val="000000"/>
        </w:rPr>
        <w:t>Na obravnavanem območju so evidentirani sledeči komunalni vodi:</w:t>
      </w:r>
    </w:p>
    <w:p w:rsidR="00A22BC0" w:rsidRPr="00A22BC0" w:rsidRDefault="00A22BC0" w:rsidP="00A22BC0">
      <w:pPr>
        <w:pStyle w:val="Brezrazmikov"/>
        <w:numPr>
          <w:ilvl w:val="0"/>
          <w:numId w:val="35"/>
        </w:numPr>
        <w:rPr>
          <w:rFonts w:asciiTheme="minorHAnsi" w:hAnsiTheme="minorHAnsi" w:cs="Arial"/>
          <w:color w:val="000000"/>
        </w:rPr>
      </w:pPr>
      <w:r w:rsidRPr="00A22BC0">
        <w:rPr>
          <w:rFonts w:asciiTheme="minorHAnsi" w:hAnsiTheme="minorHAnsi" w:cs="Arial"/>
          <w:color w:val="000000"/>
        </w:rPr>
        <w:t>telekomunikacijski vodi</w:t>
      </w:r>
      <w:r>
        <w:rPr>
          <w:rFonts w:asciiTheme="minorHAnsi" w:hAnsiTheme="minorHAnsi" w:cs="Arial"/>
          <w:color w:val="000000"/>
        </w:rPr>
        <w:t>,</w:t>
      </w:r>
    </w:p>
    <w:p w:rsidR="00A22BC0" w:rsidRPr="00A22BC0" w:rsidRDefault="00A22BC0" w:rsidP="00A22BC0">
      <w:pPr>
        <w:pStyle w:val="Brezrazmikov"/>
        <w:numPr>
          <w:ilvl w:val="0"/>
          <w:numId w:val="35"/>
        </w:numPr>
        <w:rPr>
          <w:rFonts w:asciiTheme="minorHAnsi" w:hAnsiTheme="minorHAnsi" w:cs="Arial"/>
          <w:color w:val="000000"/>
        </w:rPr>
      </w:pPr>
      <w:r w:rsidRPr="00A22BC0">
        <w:rPr>
          <w:rFonts w:asciiTheme="minorHAnsi" w:hAnsiTheme="minorHAnsi" w:cs="Arial"/>
          <w:color w:val="000000"/>
        </w:rPr>
        <w:t>vodovod</w:t>
      </w:r>
      <w:r>
        <w:rPr>
          <w:rFonts w:asciiTheme="minorHAnsi" w:hAnsiTheme="minorHAnsi" w:cs="Arial"/>
          <w:color w:val="000000"/>
        </w:rPr>
        <w:t>,</w:t>
      </w:r>
    </w:p>
    <w:p w:rsidR="00A22BC0" w:rsidRPr="00A22BC0" w:rsidRDefault="00A22BC0" w:rsidP="00A22BC0">
      <w:pPr>
        <w:pStyle w:val="Brezrazmikov"/>
        <w:numPr>
          <w:ilvl w:val="0"/>
          <w:numId w:val="35"/>
        </w:numPr>
        <w:rPr>
          <w:rFonts w:asciiTheme="minorHAnsi" w:hAnsiTheme="minorHAnsi" w:cs="Arial"/>
          <w:color w:val="000000"/>
        </w:rPr>
      </w:pPr>
      <w:r w:rsidRPr="00A22BC0">
        <w:rPr>
          <w:rFonts w:asciiTheme="minorHAnsi" w:hAnsiTheme="minorHAnsi" w:cs="Arial"/>
          <w:color w:val="000000"/>
        </w:rPr>
        <w:t>fekalna kanalizacija</w:t>
      </w:r>
      <w:r>
        <w:rPr>
          <w:rFonts w:asciiTheme="minorHAnsi" w:hAnsiTheme="minorHAnsi" w:cs="Arial"/>
          <w:color w:val="000000"/>
        </w:rPr>
        <w:t>.</w:t>
      </w:r>
    </w:p>
    <w:p w:rsidR="00A22BC0" w:rsidRPr="00A22BC0" w:rsidRDefault="00A22BC0" w:rsidP="00A22BC0">
      <w:pPr>
        <w:pStyle w:val="Brezrazmikov"/>
        <w:rPr>
          <w:rFonts w:asciiTheme="minorHAnsi" w:hAnsiTheme="minorHAnsi" w:cs="Arial"/>
          <w:color w:val="000000"/>
        </w:rPr>
      </w:pPr>
    </w:p>
    <w:p w:rsidR="007040D2" w:rsidRDefault="00A22BC0" w:rsidP="00A22BC0">
      <w:pPr>
        <w:pStyle w:val="Brezrazmikov"/>
        <w:rPr>
          <w:rFonts w:asciiTheme="minorHAnsi" w:hAnsiTheme="minorHAnsi" w:cs="Arial"/>
          <w:color w:val="000000"/>
        </w:rPr>
      </w:pPr>
      <w:r w:rsidRPr="00A22BC0">
        <w:rPr>
          <w:rFonts w:asciiTheme="minorHAnsi" w:hAnsiTheme="minorHAnsi" w:cs="Arial"/>
          <w:color w:val="000000"/>
        </w:rPr>
        <w:t>Posegi v obstoječe komunalne vode niso predvideni.</w:t>
      </w:r>
    </w:p>
    <w:p w:rsidR="00A22BC0" w:rsidRDefault="00A22BC0" w:rsidP="00A22BC0">
      <w:pPr>
        <w:pStyle w:val="Brezrazmikov"/>
        <w:rPr>
          <w:rFonts w:asciiTheme="minorHAnsi" w:hAnsiTheme="minorHAnsi" w:cs="Arial"/>
          <w:color w:val="000000"/>
        </w:rPr>
      </w:pPr>
    </w:p>
    <w:p w:rsidR="00A22BC0" w:rsidRDefault="00A22BC0" w:rsidP="00A22BC0">
      <w:pPr>
        <w:pStyle w:val="Brezrazmikov"/>
        <w:rPr>
          <w:rFonts w:asciiTheme="minorHAnsi" w:hAnsiTheme="minorHAnsi" w:cs="Arial"/>
          <w:color w:val="000000"/>
        </w:rPr>
      </w:pPr>
      <w:r w:rsidRPr="00A22BC0">
        <w:rPr>
          <w:rFonts w:asciiTheme="minorHAnsi" w:hAnsiTheme="minorHAnsi" w:cs="Arial"/>
          <w:color w:val="000000"/>
        </w:rPr>
        <w:t>V sklopu rekonstrukcije se obstoječi jaški obstoječih komunalnih vodov prilagodijo na nove višine vozišča.</w:t>
      </w:r>
    </w:p>
    <w:p w:rsidR="00A22BC0" w:rsidRDefault="00A22BC0" w:rsidP="00A22BC0">
      <w:pPr>
        <w:pStyle w:val="Brezrazmikov"/>
        <w:rPr>
          <w:rFonts w:asciiTheme="minorHAnsi" w:hAnsiTheme="minorHAnsi" w:cs="Arial"/>
          <w:color w:val="000000"/>
        </w:rPr>
      </w:pPr>
    </w:p>
    <w:p w:rsidR="00A22BC0" w:rsidRPr="00A22BC0" w:rsidRDefault="00A22BC0" w:rsidP="00A22BC0">
      <w:pPr>
        <w:pStyle w:val="Brezrazmikov"/>
        <w:rPr>
          <w:rFonts w:asciiTheme="minorHAnsi" w:hAnsiTheme="minorHAnsi" w:cs="Arial"/>
          <w:color w:val="000000"/>
        </w:rPr>
      </w:pPr>
    </w:p>
    <w:p w:rsidR="00E14946" w:rsidRPr="00A22BC0" w:rsidRDefault="00367664" w:rsidP="00A22BC0">
      <w:pPr>
        <w:pStyle w:val="Brezrazmikov"/>
        <w:rPr>
          <w:rFonts w:asciiTheme="minorHAnsi" w:hAnsiTheme="minorHAnsi" w:cs="Arial"/>
        </w:rPr>
      </w:pPr>
      <w:r w:rsidRPr="00A22BC0">
        <w:rPr>
          <w:rFonts w:asciiTheme="minorHAnsi" w:hAnsiTheme="minorHAnsi" w:cs="Arial"/>
          <w:color w:val="000000"/>
        </w:rPr>
        <w:t> </w:t>
      </w:r>
    </w:p>
    <w:p w:rsidR="00E14946" w:rsidRPr="007040D2" w:rsidRDefault="00E14946">
      <w:pPr>
        <w:rPr>
          <w:rFonts w:asciiTheme="minorHAnsi" w:hAnsiTheme="minorHAnsi" w:cs="Arial"/>
        </w:rPr>
        <w:sectPr w:rsidR="00E14946" w:rsidRPr="007040D2" w:rsidSect="003B259E">
          <w:pgSz w:w="11906" w:h="16838"/>
          <w:pgMar w:top="1134" w:right="1134" w:bottom="1134" w:left="1134" w:header="567" w:footer="680" w:gutter="0"/>
          <w:cols w:space="708"/>
          <w:docGrid w:linePitch="360"/>
        </w:sectPr>
      </w:pPr>
    </w:p>
    <w:p w:rsidR="00367664" w:rsidRPr="007040D2" w:rsidRDefault="00367664" w:rsidP="00367664">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Theme="minorHAnsi" w:hAnsiTheme="minorHAnsi" w:cs="Arial"/>
          <w:color w:val="FFFFFF" w:themeColor="background1"/>
        </w:rPr>
      </w:pPr>
      <w:r w:rsidRPr="007040D2">
        <w:rPr>
          <w:rFonts w:asciiTheme="minorHAnsi" w:hAnsiTheme="minorHAnsi" w:cs="Arial"/>
          <w:color w:val="FFFFFF" w:themeColor="background1"/>
        </w:rPr>
        <w:lastRenderedPageBreak/>
        <w:t>Vsebina ponudbene dokumentacije</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E14946" w:rsidRPr="007040D2" w:rsidRDefault="00367664">
      <w:pPr>
        <w:spacing w:before="225" w:after="225" w:line="240" w:lineRule="auto"/>
        <w:jc w:val="both"/>
        <w:rPr>
          <w:rFonts w:asciiTheme="minorHAnsi" w:hAnsiTheme="minorHAnsi" w:cs="Arial"/>
        </w:rPr>
      </w:pPr>
      <w:r w:rsidRPr="007040D2">
        <w:rPr>
          <w:rFonts w:asciiTheme="minorHAnsi" w:hAnsiTheme="minorHAnsi" w:cs="Arial"/>
          <w:color w:val="000000"/>
          <w:sz w:val="18"/>
          <w:szCs w:val="18"/>
        </w:rPr>
        <w:t xml:space="preserve">Zaželeno je, da so zahtevani dokumenti zloženi po spodaj navedenem vrstnem redu. </w:t>
      </w:r>
    </w:p>
    <w:tbl>
      <w:tblPr>
        <w:tblStyle w:val="TableGridPHPDOCX"/>
        <w:tblW w:w="4891" w:type="pct"/>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873"/>
        <w:gridCol w:w="2588"/>
        <w:gridCol w:w="5949"/>
      </w:tblGrid>
      <w:tr w:rsidR="00E14946" w:rsidRPr="007040D2" w:rsidTr="004718DD">
        <w:tc>
          <w:tcPr>
            <w:tcW w:w="46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E14946" w:rsidRPr="00B04E60" w:rsidRDefault="00367664">
            <w:pPr>
              <w:jc w:val="center"/>
              <w:rPr>
                <w:rFonts w:asciiTheme="minorHAnsi" w:hAnsiTheme="minorHAnsi" w:cs="Arial"/>
                <w:sz w:val="16"/>
              </w:rPr>
            </w:pPr>
            <w:r w:rsidRPr="00B04E60">
              <w:rPr>
                <w:rFonts w:asciiTheme="minorHAnsi" w:hAnsiTheme="minorHAnsi" w:cs="Arial"/>
                <w:b/>
                <w:bCs/>
                <w:color w:val="000000"/>
                <w:position w:val="-3"/>
                <w:sz w:val="16"/>
                <w:szCs w:val="20"/>
                <w:shd w:val="clear" w:color="auto" w:fill="AAAAAA"/>
              </w:rPr>
              <w:t>Obrazec</w:t>
            </w:r>
          </w:p>
        </w:tc>
        <w:tc>
          <w:tcPr>
            <w:tcW w:w="137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E14946" w:rsidRPr="00B04E60" w:rsidRDefault="00367664">
            <w:pPr>
              <w:jc w:val="center"/>
              <w:rPr>
                <w:rFonts w:asciiTheme="minorHAnsi" w:hAnsiTheme="minorHAnsi" w:cs="Arial"/>
                <w:sz w:val="16"/>
              </w:rPr>
            </w:pPr>
            <w:r w:rsidRPr="00B04E60">
              <w:rPr>
                <w:rFonts w:asciiTheme="minorHAnsi" w:hAnsiTheme="minorHAnsi" w:cs="Arial"/>
                <w:b/>
                <w:bCs/>
                <w:color w:val="000000"/>
                <w:position w:val="-3"/>
                <w:sz w:val="16"/>
                <w:szCs w:val="20"/>
                <w:shd w:val="clear" w:color="auto" w:fill="AAAAAA"/>
              </w:rPr>
              <w:t>Naziv</w:t>
            </w:r>
          </w:p>
        </w:tc>
        <w:tc>
          <w:tcPr>
            <w:tcW w:w="316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E14946" w:rsidRPr="00B04E60" w:rsidRDefault="00367664">
            <w:pPr>
              <w:jc w:val="center"/>
              <w:rPr>
                <w:rFonts w:asciiTheme="minorHAnsi" w:hAnsiTheme="minorHAnsi" w:cs="Arial"/>
                <w:sz w:val="16"/>
              </w:rPr>
            </w:pPr>
            <w:r w:rsidRPr="00B04E60">
              <w:rPr>
                <w:rFonts w:asciiTheme="minorHAnsi" w:hAnsiTheme="minorHAnsi" w:cs="Arial"/>
                <w:b/>
                <w:bCs/>
                <w:color w:val="000000"/>
                <w:position w:val="-3"/>
                <w:sz w:val="16"/>
                <w:szCs w:val="20"/>
                <w:shd w:val="clear" w:color="auto" w:fill="AAAAAA"/>
              </w:rPr>
              <w:t>Opombe</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1</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Ponudba</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Default="00367664">
            <w:pPr>
              <w:spacing w:before="135" w:after="135"/>
              <w:jc w:val="both"/>
              <w:textAlignment w:val="center"/>
              <w:rPr>
                <w:rFonts w:asciiTheme="minorHAnsi" w:hAnsiTheme="minorHAnsi" w:cs="Arial"/>
                <w:color w:val="000000"/>
                <w:position w:val="-2"/>
                <w:sz w:val="18"/>
                <w:szCs w:val="18"/>
              </w:rPr>
            </w:pPr>
            <w:r w:rsidRPr="007040D2">
              <w:rPr>
                <w:rFonts w:asciiTheme="minorHAnsi" w:hAnsiTheme="minorHAnsi" w:cs="Arial"/>
                <w:color w:val="000000"/>
                <w:position w:val="-2"/>
                <w:sz w:val="18"/>
                <w:szCs w:val="18"/>
              </w:rPr>
              <w:t xml:space="preserve">Izpolnjen, podpisan in žigosan. Prvo stran obrazca Ponudba iz katere je razvidna ponudbena cena, ponudnik pripne v razdelek »Predračun« v aplikaciji </w:t>
            </w:r>
            <w:proofErr w:type="spellStart"/>
            <w:r w:rsidRPr="007040D2">
              <w:rPr>
                <w:rFonts w:asciiTheme="minorHAnsi" w:hAnsiTheme="minorHAnsi" w:cs="Arial"/>
                <w:color w:val="000000"/>
                <w:position w:val="-2"/>
                <w:sz w:val="18"/>
                <w:szCs w:val="18"/>
              </w:rPr>
              <w:t>eOddaja</w:t>
            </w:r>
            <w:proofErr w:type="spellEnd"/>
            <w:r w:rsidRPr="007040D2">
              <w:rPr>
                <w:rFonts w:asciiTheme="minorHAnsi" w:hAnsiTheme="minorHAnsi" w:cs="Arial"/>
                <w:color w:val="000000"/>
                <w:position w:val="-2"/>
                <w:sz w:val="18"/>
                <w:szCs w:val="18"/>
              </w:rPr>
              <w:t>.</w:t>
            </w:r>
          </w:p>
          <w:p w:rsidR="00D26DD4" w:rsidRPr="007040D2" w:rsidRDefault="00D26DD4">
            <w:pPr>
              <w:spacing w:before="135" w:after="135"/>
              <w:jc w:val="both"/>
              <w:textAlignment w:val="center"/>
              <w:rPr>
                <w:rFonts w:asciiTheme="minorHAnsi" w:hAnsiTheme="minorHAnsi" w:cs="Arial"/>
              </w:rPr>
            </w:pPr>
            <w:r>
              <w:rPr>
                <w:rFonts w:asciiTheme="minorHAnsi" w:hAnsiTheme="minorHAnsi" w:cs="Arial"/>
                <w:color w:val="000000"/>
                <w:position w:val="-2"/>
                <w:sz w:val="18"/>
                <w:szCs w:val="18"/>
              </w:rPr>
              <w:t>V primeru skupne ponudbe priložiti podpisan sporazum skladno s poglavjem 4. Skupna ponudba.</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2</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Krovna izjava</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podpisan in žigosan.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3</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Izjava gospodarskega subjekta in pooblastilo za pridobitev podatkov iz kazenske evidence</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podpisan in žigosan.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4</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Izjava članov organov in zastopnikov gospodarskega subjekta in pooblastilo za pridobitev podatkov iz kazenske evidence</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podpisan in žigosan. </w:t>
            </w:r>
          </w:p>
          <w:p w:rsidR="00E14946" w:rsidRPr="00B04E60" w:rsidRDefault="00367664">
            <w:pPr>
              <w:spacing w:before="135" w:after="135"/>
              <w:jc w:val="both"/>
              <w:textAlignment w:val="center"/>
              <w:rPr>
                <w:rFonts w:asciiTheme="minorHAnsi" w:hAnsiTheme="minorHAnsi" w:cs="Arial"/>
                <w:b/>
              </w:rPr>
            </w:pPr>
            <w:r w:rsidRPr="00B04E60">
              <w:rPr>
                <w:rFonts w:asciiTheme="minorHAnsi" w:hAnsiTheme="minorHAnsi" w:cs="Arial"/>
                <w:b/>
                <w:color w:val="000000"/>
                <w:position w:val="-2"/>
                <w:sz w:val="18"/>
                <w:szCs w:val="18"/>
              </w:rPr>
              <w:t>Potrebno predložiti tudi za člane organov in zastopnike partnerjev in podizvajalcev.</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5</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B04E60">
            <w:pPr>
              <w:rPr>
                <w:rFonts w:asciiTheme="minorHAnsi" w:hAnsiTheme="minorHAnsi" w:cs="Arial"/>
              </w:rPr>
            </w:pPr>
            <w:r>
              <w:rPr>
                <w:rFonts w:asciiTheme="minorHAnsi" w:hAnsiTheme="minorHAnsi" w:cs="Arial"/>
                <w:color w:val="000000"/>
                <w:position w:val="-2"/>
                <w:sz w:val="18"/>
                <w:szCs w:val="18"/>
              </w:rPr>
              <w:t>Referenčna izjava</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B04E60">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potrjen s strani naročnika posla.</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6</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Vodja gradnje</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Default="00367664">
            <w:pPr>
              <w:spacing w:before="135" w:after="135"/>
              <w:jc w:val="both"/>
              <w:textAlignment w:val="center"/>
              <w:rPr>
                <w:rFonts w:asciiTheme="minorHAnsi" w:hAnsiTheme="minorHAnsi" w:cs="Arial"/>
                <w:color w:val="000000"/>
                <w:position w:val="-2"/>
                <w:sz w:val="18"/>
                <w:szCs w:val="18"/>
              </w:rPr>
            </w:pPr>
            <w:r w:rsidRPr="007040D2">
              <w:rPr>
                <w:rFonts w:asciiTheme="minorHAnsi" w:hAnsiTheme="minorHAnsi" w:cs="Arial"/>
                <w:color w:val="000000"/>
                <w:position w:val="-2"/>
                <w:sz w:val="18"/>
                <w:szCs w:val="18"/>
              </w:rPr>
              <w:t>Izpolnjen, podpisan in žigosan.</w:t>
            </w:r>
          </w:p>
          <w:p w:rsidR="006361C6" w:rsidRPr="007040D2" w:rsidRDefault="006361C6">
            <w:pPr>
              <w:spacing w:before="135" w:after="135"/>
              <w:jc w:val="both"/>
              <w:textAlignment w:val="center"/>
              <w:rPr>
                <w:rFonts w:asciiTheme="minorHAnsi" w:hAnsiTheme="minorHAnsi" w:cs="Arial"/>
              </w:rPr>
            </w:pPr>
            <w:r>
              <w:rPr>
                <w:rFonts w:asciiTheme="minorHAnsi" w:hAnsiTheme="minorHAnsi" w:cs="Arial"/>
                <w:color w:val="000000"/>
                <w:position w:val="-2"/>
                <w:sz w:val="18"/>
                <w:szCs w:val="18"/>
              </w:rPr>
              <w:t xml:space="preserve">Priložiti je potrebno </w:t>
            </w:r>
            <w:r w:rsidRPr="007040D2">
              <w:rPr>
                <w:rFonts w:asciiTheme="minorHAnsi" w:hAnsiTheme="minorHAnsi" w:cs="Arial"/>
                <w:color w:val="000000"/>
                <w:position w:val="-2"/>
                <w:sz w:val="18"/>
                <w:szCs w:val="18"/>
              </w:rPr>
              <w:t>fotokopijo ustreznega potrdila o izobrazbi in potrdil</w:t>
            </w:r>
            <w:r>
              <w:rPr>
                <w:rFonts w:asciiTheme="minorHAnsi" w:hAnsiTheme="minorHAnsi" w:cs="Arial"/>
                <w:color w:val="000000"/>
                <w:position w:val="-2"/>
                <w:sz w:val="18"/>
                <w:szCs w:val="18"/>
              </w:rPr>
              <w:t>a</w:t>
            </w:r>
            <w:r w:rsidRPr="007040D2">
              <w:rPr>
                <w:rFonts w:asciiTheme="minorHAnsi" w:hAnsiTheme="minorHAnsi" w:cs="Arial"/>
                <w:color w:val="000000"/>
                <w:position w:val="-2"/>
                <w:sz w:val="18"/>
                <w:szCs w:val="18"/>
              </w:rPr>
              <w:t xml:space="preserve"> o vpisu v imenik IZS.</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7</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Potrdilo o dobro opravljenem delu nominiranih kadrov</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potrjen s strani naročnika posla.</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8</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Vzorec menične izjave za dobro izvedbo</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Parafiran.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9</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Vzorec menične izjave za odpravo napak</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Parafiran.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10</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Izjava zastopnika podizvajalca v zvezi z izpolnjevanjem obveznih pogojev za podizvajalce</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podpisan in žigosan.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lastRenderedPageBreak/>
              <w:t>11</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Izjava podizvajalca</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podpisan in žigosan.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12</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Izjava o nastopu s podizvajalci</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podpisan in žigosan.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13</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Izjava o lastniških deležih</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Izpolnjen, podpisan in žigosan</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Dokazila</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Finančna sposobnost</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4718DD">
            <w:pPr>
              <w:rPr>
                <w:rFonts w:asciiTheme="minorHAnsi" w:hAnsiTheme="minorHAnsi" w:cs="Arial"/>
              </w:rPr>
            </w:pPr>
            <w:r w:rsidRPr="0023106F">
              <w:rPr>
                <w:rFonts w:asciiTheme="minorHAnsi" w:hAnsiTheme="minorHAnsi" w:cs="Arial"/>
                <w:color w:val="000000"/>
                <w:position w:val="-2"/>
                <w:sz w:val="18"/>
                <w:szCs w:val="18"/>
              </w:rPr>
              <w:t xml:space="preserve">BON-2 ali spletna boniteta </w:t>
            </w:r>
            <w:proofErr w:type="spellStart"/>
            <w:r w:rsidRPr="0023106F">
              <w:rPr>
                <w:rFonts w:asciiTheme="minorHAnsi" w:hAnsiTheme="minorHAnsi" w:cs="Arial"/>
                <w:color w:val="000000"/>
                <w:position w:val="-2"/>
                <w:sz w:val="18"/>
                <w:szCs w:val="18"/>
              </w:rPr>
              <w:t>eS.BON</w:t>
            </w:r>
            <w:proofErr w:type="spellEnd"/>
            <w:r w:rsidRPr="0023106F">
              <w:rPr>
                <w:rFonts w:asciiTheme="minorHAnsi" w:hAnsiTheme="minorHAnsi" w:cs="Arial"/>
                <w:color w:val="000000"/>
                <w:position w:val="-2"/>
                <w:sz w:val="18"/>
                <w:szCs w:val="18"/>
              </w:rPr>
              <w:t xml:space="preserve"> ali ustrezno potrdilo poslovnih bank</w:t>
            </w:r>
            <w:r>
              <w:rPr>
                <w:rFonts w:asciiTheme="minorHAnsi" w:hAnsiTheme="minorHAnsi" w:cs="Arial"/>
                <w:color w:val="000000"/>
                <w:position w:val="-2"/>
                <w:sz w:val="18"/>
                <w:szCs w:val="18"/>
              </w:rPr>
              <w:t>.</w:t>
            </w:r>
          </w:p>
        </w:tc>
      </w:tr>
      <w:tr w:rsidR="00E14946"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Priloga</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7040D2" w:rsidRDefault="00367664">
            <w:pPr>
              <w:rPr>
                <w:rFonts w:asciiTheme="minorHAnsi" w:hAnsiTheme="minorHAnsi" w:cs="Arial"/>
              </w:rPr>
            </w:pPr>
            <w:r w:rsidRPr="007040D2">
              <w:rPr>
                <w:rFonts w:asciiTheme="minorHAnsi" w:hAnsiTheme="minorHAnsi" w:cs="Arial"/>
                <w:color w:val="000000"/>
                <w:position w:val="-2"/>
                <w:sz w:val="18"/>
                <w:szCs w:val="18"/>
              </w:rPr>
              <w:t>Ponudbeni predračun</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8DD" w:rsidRDefault="00367664">
            <w:pPr>
              <w:spacing w:before="135" w:after="135"/>
              <w:jc w:val="both"/>
              <w:textAlignment w:val="center"/>
              <w:rPr>
                <w:rFonts w:asciiTheme="minorHAnsi" w:hAnsiTheme="minorHAnsi" w:cs="Arial"/>
                <w:color w:val="000000"/>
                <w:position w:val="-2"/>
                <w:sz w:val="18"/>
                <w:szCs w:val="18"/>
              </w:rPr>
            </w:pPr>
            <w:r w:rsidRPr="007040D2">
              <w:rPr>
                <w:rFonts w:asciiTheme="minorHAnsi" w:hAnsiTheme="minorHAnsi" w:cs="Arial"/>
                <w:color w:val="000000"/>
                <w:position w:val="-2"/>
                <w:sz w:val="18"/>
                <w:szCs w:val="18"/>
              </w:rPr>
              <w:t xml:space="preserve">Excel datoteka </w:t>
            </w:r>
            <w:r w:rsidR="00A22BC0" w:rsidRPr="00A22BC0">
              <w:rPr>
                <w:rFonts w:asciiTheme="minorHAnsi" w:hAnsiTheme="minorHAnsi" w:cs="Arial"/>
                <w:i/>
                <w:color w:val="000000"/>
                <w:position w:val="-2"/>
                <w:sz w:val="18"/>
                <w:szCs w:val="18"/>
              </w:rPr>
              <w:t xml:space="preserve">2019_011_PodhomRazširitev - </w:t>
            </w:r>
            <w:proofErr w:type="spellStart"/>
            <w:r w:rsidR="00A22BC0" w:rsidRPr="00A22BC0">
              <w:rPr>
                <w:rFonts w:asciiTheme="minorHAnsi" w:hAnsiTheme="minorHAnsi" w:cs="Arial"/>
                <w:i/>
                <w:color w:val="000000"/>
                <w:position w:val="-2"/>
                <w:sz w:val="18"/>
                <w:szCs w:val="18"/>
              </w:rPr>
              <w:t>PopisDel</w:t>
            </w:r>
            <w:proofErr w:type="spellEnd"/>
            <w:r w:rsidR="004718DD">
              <w:rPr>
                <w:rFonts w:asciiTheme="minorHAnsi" w:hAnsiTheme="minorHAnsi" w:cs="Arial"/>
                <w:color w:val="000000"/>
                <w:position w:val="-2"/>
                <w:sz w:val="18"/>
                <w:szCs w:val="18"/>
              </w:rPr>
              <w:t>.</w:t>
            </w:r>
          </w:p>
          <w:p w:rsidR="00E14946" w:rsidRPr="007040D2" w:rsidRDefault="00367664">
            <w:pPr>
              <w:spacing w:before="135" w:after="135"/>
              <w:jc w:val="both"/>
              <w:textAlignment w:val="center"/>
              <w:rPr>
                <w:rFonts w:asciiTheme="minorHAnsi" w:hAnsiTheme="minorHAnsi" w:cs="Arial"/>
              </w:rPr>
            </w:pPr>
            <w:r w:rsidRPr="007040D2">
              <w:rPr>
                <w:rFonts w:asciiTheme="minorHAnsi" w:hAnsiTheme="minorHAnsi" w:cs="Arial"/>
                <w:color w:val="000000"/>
                <w:position w:val="-2"/>
                <w:sz w:val="18"/>
                <w:szCs w:val="18"/>
              </w:rPr>
              <w:t xml:space="preserve">Izpolnjen. Ponudnik odda ponudbeni predračun v pdf in </w:t>
            </w:r>
            <w:proofErr w:type="spellStart"/>
            <w:r w:rsidRPr="007040D2">
              <w:rPr>
                <w:rFonts w:asciiTheme="minorHAnsi" w:hAnsiTheme="minorHAnsi" w:cs="Arial"/>
                <w:color w:val="000000"/>
                <w:position w:val="-2"/>
                <w:sz w:val="18"/>
                <w:szCs w:val="18"/>
              </w:rPr>
              <w:t>excel</w:t>
            </w:r>
            <w:proofErr w:type="spellEnd"/>
            <w:r w:rsidRPr="007040D2">
              <w:rPr>
                <w:rFonts w:asciiTheme="minorHAnsi" w:hAnsiTheme="minorHAnsi" w:cs="Arial"/>
                <w:color w:val="000000"/>
                <w:position w:val="-2"/>
                <w:sz w:val="18"/>
                <w:szCs w:val="18"/>
              </w:rPr>
              <w:t xml:space="preserve"> datoteki. Pripne ga v razdelek "Druge priloge".</w:t>
            </w:r>
          </w:p>
        </w:tc>
      </w:tr>
      <w:tr w:rsidR="004718DD" w:rsidRPr="007040D2" w:rsidTr="004718DD">
        <w:tc>
          <w:tcPr>
            <w:tcW w:w="4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8DD" w:rsidRPr="00B04AE9" w:rsidRDefault="004718DD" w:rsidP="004718DD">
            <w:pPr>
              <w:rPr>
                <w:rFonts w:asciiTheme="minorHAnsi" w:hAnsiTheme="minorHAnsi"/>
              </w:rPr>
            </w:pPr>
            <w:r w:rsidRPr="00B04AE9">
              <w:rPr>
                <w:rFonts w:asciiTheme="minorHAnsi" w:hAnsiTheme="minorHAnsi" w:cs="Arial"/>
                <w:color w:val="000000"/>
                <w:position w:val="-2"/>
                <w:sz w:val="18"/>
                <w:szCs w:val="18"/>
              </w:rPr>
              <w:t>Priloga</w:t>
            </w:r>
          </w:p>
        </w:tc>
        <w:tc>
          <w:tcPr>
            <w:tcW w:w="13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8DD" w:rsidRPr="00B04AE9" w:rsidRDefault="004718DD" w:rsidP="004718DD">
            <w:pPr>
              <w:rPr>
                <w:rFonts w:asciiTheme="minorHAnsi" w:hAnsiTheme="minorHAnsi"/>
              </w:rPr>
            </w:pPr>
            <w:r>
              <w:rPr>
                <w:rFonts w:asciiTheme="minorHAnsi" w:hAnsiTheme="minorHAnsi" w:cs="Arial"/>
                <w:color w:val="000000"/>
                <w:position w:val="-2"/>
                <w:sz w:val="18"/>
                <w:szCs w:val="18"/>
              </w:rPr>
              <w:t>Vzorec pogodbe</w:t>
            </w:r>
          </w:p>
        </w:tc>
        <w:tc>
          <w:tcPr>
            <w:tcW w:w="3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8DD" w:rsidRPr="00B04AE9" w:rsidRDefault="004718DD" w:rsidP="004718DD">
            <w:pPr>
              <w:jc w:val="both"/>
              <w:rPr>
                <w:rFonts w:asciiTheme="minorHAnsi" w:hAnsiTheme="minorHAnsi"/>
              </w:rPr>
            </w:pPr>
            <w:r>
              <w:rPr>
                <w:rFonts w:asciiTheme="minorHAnsi" w:hAnsiTheme="minorHAnsi" w:cs="Arial"/>
                <w:color w:val="000000"/>
                <w:position w:val="-2"/>
                <w:sz w:val="18"/>
                <w:szCs w:val="18"/>
              </w:rPr>
              <w:t>Parafiran</w:t>
            </w:r>
            <w:r w:rsidRPr="00B04AE9">
              <w:rPr>
                <w:rFonts w:asciiTheme="minorHAnsi" w:hAnsiTheme="minorHAnsi" w:cs="Arial"/>
                <w:color w:val="000000"/>
                <w:position w:val="-2"/>
                <w:sz w:val="18"/>
                <w:szCs w:val="18"/>
              </w:rPr>
              <w:t>.</w:t>
            </w:r>
          </w:p>
        </w:tc>
      </w:tr>
    </w:tbl>
    <w:p w:rsidR="00E14946" w:rsidRPr="007040D2" w:rsidRDefault="00E14946">
      <w:pPr>
        <w:rPr>
          <w:rFonts w:asciiTheme="minorHAnsi" w:hAnsiTheme="minorHAnsi" w:cs="Arial"/>
        </w:rPr>
        <w:sectPr w:rsidR="00E14946" w:rsidRPr="007040D2" w:rsidSect="003B259E">
          <w:pgSz w:w="11906" w:h="16838"/>
          <w:pgMar w:top="1134" w:right="1134" w:bottom="1134" w:left="1134" w:header="567" w:footer="680"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1</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Ponudba</w:t>
      </w:r>
    </w:p>
    <w:p w:rsidR="00367664" w:rsidRPr="00BC22EF" w:rsidRDefault="00367664" w:rsidP="00367664">
      <w:pPr>
        <w:spacing w:after="120"/>
        <w:rPr>
          <w:rFonts w:asciiTheme="minorHAnsi" w:hAnsiTheme="minorHAnsi" w:cs="Arial"/>
          <w:color w:val="000000" w:themeColor="text1"/>
        </w:rPr>
      </w:pPr>
    </w:p>
    <w:p w:rsidR="00E14946"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 osnovi povabila za naročilo »</w:t>
      </w:r>
      <w:r w:rsidR="00A22BC0" w:rsidRPr="00C04E97">
        <w:rPr>
          <w:rFonts w:asciiTheme="minorHAnsi" w:hAnsiTheme="minorHAnsi" w:cs="Arial"/>
          <w:b/>
          <w:bCs/>
          <w:color w:val="000000"/>
          <w:sz w:val="18"/>
          <w:szCs w:val="18"/>
        </w:rPr>
        <w:t>Obnova občinske ceste LC 012101 Gmajna-Podhom-Fortuna (odsek žel. podvoz)</w:t>
      </w:r>
      <w:r w:rsidRPr="00BC22EF">
        <w:rPr>
          <w:rFonts w:asciiTheme="minorHAnsi" w:hAnsiTheme="minorHAnsi" w:cs="Arial"/>
          <w:color w:val="000000" w:themeColor="text1"/>
          <w:sz w:val="18"/>
          <w:szCs w:val="18"/>
        </w:rPr>
        <w:t>« dajemo ponudbo, kot sledi:</w:t>
      </w:r>
    </w:p>
    <w:p w:rsidR="00BC22EF" w:rsidRPr="00BC22EF" w:rsidRDefault="00BC22EF" w:rsidP="00BC22EF">
      <w:pPr>
        <w:pStyle w:val="Brezrazmikov"/>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I. Ponudba številka:</w:t>
      </w:r>
      <w:r w:rsidRPr="00BC22EF">
        <w:rPr>
          <w:rFonts w:asciiTheme="minorHAnsi" w:hAnsiTheme="minorHAnsi" w:cs="Arial"/>
          <w:color w:val="000000" w:themeColor="text1"/>
          <w:sz w:val="18"/>
          <w:szCs w:val="18"/>
        </w:rPr>
        <w:t> </w:t>
      </w:r>
      <w:r w:rsidRPr="00BC22EF">
        <w:rPr>
          <w:rFonts w:asciiTheme="minorHAnsi" w:hAnsiTheme="minorHAnsi" w:cs="Arial"/>
          <w:color w:val="000000" w:themeColor="text1"/>
          <w:sz w:val="18"/>
          <w:szCs w:val="18"/>
          <w:u w:val="single"/>
        </w:rPr>
        <w:t>_______________</w:t>
      </w:r>
    </w:p>
    <w:tbl>
      <w:tblPr>
        <w:tblStyle w:val="NormalTablePHPDOCX"/>
        <w:tblW w:w="9639" w:type="dxa"/>
        <w:tblInd w:w="108" w:type="dxa"/>
        <w:tblLook w:val="04A0" w:firstRow="1" w:lastRow="0" w:firstColumn="1" w:lastColumn="0" w:noHBand="0" w:noVBand="1"/>
      </w:tblPr>
      <w:tblGrid>
        <w:gridCol w:w="2385"/>
        <w:gridCol w:w="7254"/>
      </w:tblGrid>
      <w:tr w:rsidR="00BC22EF" w:rsidRPr="00BC22EF" w:rsidTr="00BC22E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NAZIV PONUDNIKA:</w:t>
            </w:r>
          </w:p>
        </w:tc>
        <w:tc>
          <w:tcPr>
            <w:tcW w:w="725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NASLOV PONUDNIKA:</w:t>
            </w:r>
          </w:p>
        </w:tc>
        <w:tc>
          <w:tcPr>
            <w:tcW w:w="725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Ponudbo oddajamo (ustrezno označite):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rPr>
        <w:fldChar w:fldCharType="begin">
          <w:ffData>
            <w:name w:val="cbox15d3852d105896"/>
            <w:enabled/>
            <w:calcOnExit w:val="0"/>
            <w:checkBox>
              <w:sizeAuto/>
              <w:default w:val="0"/>
            </w:checkBox>
          </w:ffData>
        </w:fldChar>
      </w:r>
      <w:bookmarkStart w:id="1" w:name="cbox15d3852d105896"/>
      <w:r w:rsidRPr="00BC22EF">
        <w:rPr>
          <w:rFonts w:asciiTheme="minorHAnsi" w:hAnsiTheme="minorHAnsi" w:cs="Arial"/>
          <w:color w:val="000000" w:themeColor="text1"/>
        </w:rPr>
        <w:instrText xml:space="preserve"> FORMCHECKBOX </w:instrText>
      </w:r>
      <w:r w:rsidR="005F70D3">
        <w:rPr>
          <w:rFonts w:asciiTheme="minorHAnsi" w:hAnsiTheme="minorHAnsi" w:cs="Arial"/>
          <w:color w:val="000000" w:themeColor="text1"/>
        </w:rPr>
      </w:r>
      <w:r w:rsidR="005F70D3">
        <w:rPr>
          <w:rFonts w:asciiTheme="minorHAnsi" w:hAnsiTheme="minorHAnsi" w:cs="Arial"/>
          <w:color w:val="000000" w:themeColor="text1"/>
        </w:rPr>
        <w:fldChar w:fldCharType="separate"/>
      </w:r>
      <w:r w:rsidRPr="00BC22EF">
        <w:rPr>
          <w:rFonts w:asciiTheme="minorHAnsi" w:hAnsiTheme="minorHAnsi" w:cs="Arial"/>
          <w:color w:val="000000" w:themeColor="text1"/>
        </w:rPr>
        <w:fldChar w:fldCharType="end"/>
      </w:r>
      <w:bookmarkEnd w:id="1"/>
      <w:r w:rsidRPr="00BC22EF">
        <w:rPr>
          <w:rFonts w:asciiTheme="minorHAnsi" w:hAnsiTheme="minorHAnsi" w:cs="Arial"/>
          <w:color w:val="000000" w:themeColor="text1"/>
          <w:sz w:val="18"/>
          <w:szCs w:val="18"/>
        </w:rPr>
        <w:t> samostojno</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rPr>
        <w:fldChar w:fldCharType="begin">
          <w:ffData>
            <w:name w:val="cbox15d3852d105b96"/>
            <w:enabled/>
            <w:calcOnExit w:val="0"/>
            <w:checkBox>
              <w:sizeAuto/>
              <w:default w:val="0"/>
            </w:checkBox>
          </w:ffData>
        </w:fldChar>
      </w:r>
      <w:bookmarkStart w:id="2" w:name="cbox15d3852d105b96"/>
      <w:r w:rsidRPr="00BC22EF">
        <w:rPr>
          <w:rFonts w:asciiTheme="minorHAnsi" w:hAnsiTheme="minorHAnsi" w:cs="Arial"/>
          <w:color w:val="000000" w:themeColor="text1"/>
        </w:rPr>
        <w:instrText xml:space="preserve"> FORMCHECKBOX </w:instrText>
      </w:r>
      <w:r w:rsidR="005F70D3">
        <w:rPr>
          <w:rFonts w:asciiTheme="minorHAnsi" w:hAnsiTheme="minorHAnsi" w:cs="Arial"/>
          <w:color w:val="000000" w:themeColor="text1"/>
        </w:rPr>
      </w:r>
      <w:r w:rsidR="005F70D3">
        <w:rPr>
          <w:rFonts w:asciiTheme="minorHAnsi" w:hAnsiTheme="minorHAnsi" w:cs="Arial"/>
          <w:color w:val="000000" w:themeColor="text1"/>
        </w:rPr>
        <w:fldChar w:fldCharType="separate"/>
      </w:r>
      <w:r w:rsidRPr="00BC22EF">
        <w:rPr>
          <w:rFonts w:asciiTheme="minorHAnsi" w:hAnsiTheme="minorHAnsi" w:cs="Arial"/>
          <w:color w:val="000000" w:themeColor="text1"/>
        </w:rPr>
        <w:fldChar w:fldCharType="end"/>
      </w:r>
      <w:bookmarkEnd w:id="2"/>
      <w:r w:rsidRPr="00BC22EF">
        <w:rPr>
          <w:rFonts w:asciiTheme="minorHAnsi" w:hAnsiTheme="minorHAnsi" w:cs="Arial"/>
          <w:color w:val="000000" w:themeColor="text1"/>
          <w:sz w:val="18"/>
          <w:szCs w:val="18"/>
        </w:rPr>
        <w:t> z naslednjimi partnerji (navedite samo firme): _______________________</w:t>
      </w:r>
      <w:r w:rsidR="00BC22EF">
        <w:rPr>
          <w:rFonts w:asciiTheme="minorHAnsi" w:hAnsiTheme="minorHAnsi" w:cs="Arial"/>
          <w:color w:val="000000" w:themeColor="text1"/>
          <w:sz w:val="18"/>
          <w:szCs w:val="18"/>
        </w:rPr>
        <w:t>_______________________________</w:t>
      </w:r>
      <w:r w:rsidRPr="00BC22EF">
        <w:rPr>
          <w:rFonts w:asciiTheme="minorHAnsi" w:hAnsiTheme="minorHAnsi" w:cs="Arial"/>
          <w:color w:val="000000" w:themeColor="text1"/>
          <w:sz w:val="18"/>
          <w:szCs w:val="18"/>
        </w:rPr>
        <w:t>____________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rPr>
        <w:fldChar w:fldCharType="begin">
          <w:ffData>
            <w:name w:val="cbox15d3852d105e95"/>
            <w:enabled/>
            <w:calcOnExit w:val="0"/>
            <w:checkBox>
              <w:sizeAuto/>
              <w:default w:val="0"/>
            </w:checkBox>
          </w:ffData>
        </w:fldChar>
      </w:r>
      <w:bookmarkStart w:id="3" w:name="cbox15d3852d105e95"/>
      <w:r w:rsidRPr="00BC22EF">
        <w:rPr>
          <w:rFonts w:asciiTheme="minorHAnsi" w:hAnsiTheme="minorHAnsi" w:cs="Arial"/>
          <w:color w:val="000000" w:themeColor="text1"/>
        </w:rPr>
        <w:instrText xml:space="preserve"> FORMCHECKBOX </w:instrText>
      </w:r>
      <w:r w:rsidR="005F70D3">
        <w:rPr>
          <w:rFonts w:asciiTheme="minorHAnsi" w:hAnsiTheme="minorHAnsi" w:cs="Arial"/>
          <w:color w:val="000000" w:themeColor="text1"/>
        </w:rPr>
      </w:r>
      <w:r w:rsidR="005F70D3">
        <w:rPr>
          <w:rFonts w:asciiTheme="minorHAnsi" w:hAnsiTheme="minorHAnsi" w:cs="Arial"/>
          <w:color w:val="000000" w:themeColor="text1"/>
        </w:rPr>
        <w:fldChar w:fldCharType="separate"/>
      </w:r>
      <w:r w:rsidRPr="00BC22EF">
        <w:rPr>
          <w:rFonts w:asciiTheme="minorHAnsi" w:hAnsiTheme="minorHAnsi" w:cs="Arial"/>
          <w:color w:val="000000" w:themeColor="text1"/>
        </w:rPr>
        <w:fldChar w:fldCharType="end"/>
      </w:r>
      <w:bookmarkEnd w:id="3"/>
      <w:r w:rsidRPr="00BC22EF">
        <w:rPr>
          <w:rFonts w:asciiTheme="minorHAnsi" w:hAnsiTheme="minorHAnsi" w:cs="Arial"/>
          <w:color w:val="000000" w:themeColor="text1"/>
          <w:sz w:val="18"/>
          <w:szCs w:val="18"/>
        </w:rPr>
        <w:t> z naslednjimi podizvajalci (navedite samo firme): ________________________</w:t>
      </w:r>
      <w:r w:rsidR="00BC22EF">
        <w:rPr>
          <w:rFonts w:asciiTheme="minorHAnsi" w:hAnsiTheme="minorHAnsi" w:cs="Arial"/>
          <w:color w:val="000000" w:themeColor="text1"/>
          <w:sz w:val="18"/>
          <w:szCs w:val="18"/>
        </w:rPr>
        <w:t>________________________________</w:t>
      </w:r>
      <w:r w:rsidRPr="00BC22EF">
        <w:rPr>
          <w:rFonts w:asciiTheme="minorHAnsi" w:hAnsiTheme="minorHAnsi" w:cs="Arial"/>
          <w:color w:val="000000" w:themeColor="text1"/>
          <w:sz w:val="18"/>
          <w:szCs w:val="18"/>
        </w:rPr>
        <w:t>________</w:t>
      </w:r>
    </w:p>
    <w:p w:rsidR="00E14946"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color w:val="000000" w:themeColor="text1"/>
        </w:rPr>
        <w:fldChar w:fldCharType="begin">
          <w:ffData>
            <w:name w:val="cbox15d3852d106193"/>
            <w:enabled/>
            <w:calcOnExit w:val="0"/>
            <w:checkBox>
              <w:sizeAuto/>
              <w:default w:val="0"/>
            </w:checkBox>
          </w:ffData>
        </w:fldChar>
      </w:r>
      <w:bookmarkStart w:id="4" w:name="cbox15d3852d106193"/>
      <w:r w:rsidRPr="00BC22EF">
        <w:rPr>
          <w:rFonts w:asciiTheme="minorHAnsi" w:hAnsiTheme="minorHAnsi" w:cs="Arial"/>
          <w:color w:val="000000" w:themeColor="text1"/>
        </w:rPr>
        <w:instrText xml:space="preserve"> FORMCHECKBOX </w:instrText>
      </w:r>
      <w:r w:rsidR="005F70D3">
        <w:rPr>
          <w:rFonts w:asciiTheme="minorHAnsi" w:hAnsiTheme="minorHAnsi" w:cs="Arial"/>
          <w:color w:val="000000" w:themeColor="text1"/>
        </w:rPr>
      </w:r>
      <w:r w:rsidR="005F70D3">
        <w:rPr>
          <w:rFonts w:asciiTheme="minorHAnsi" w:hAnsiTheme="minorHAnsi" w:cs="Arial"/>
          <w:color w:val="000000" w:themeColor="text1"/>
        </w:rPr>
        <w:fldChar w:fldCharType="separate"/>
      </w:r>
      <w:r w:rsidRPr="00BC22EF">
        <w:rPr>
          <w:rFonts w:asciiTheme="minorHAnsi" w:hAnsiTheme="minorHAnsi" w:cs="Arial"/>
          <w:color w:val="000000" w:themeColor="text1"/>
        </w:rPr>
        <w:fldChar w:fldCharType="end"/>
      </w:r>
      <w:bookmarkEnd w:id="4"/>
      <w:r w:rsidRPr="00BC22EF">
        <w:rPr>
          <w:rFonts w:asciiTheme="minorHAnsi" w:hAnsiTheme="minorHAnsi" w:cs="Arial"/>
          <w:color w:val="000000" w:themeColor="text1"/>
          <w:sz w:val="18"/>
          <w:szCs w:val="18"/>
        </w:rPr>
        <w:t>  z uporabo zmogljivosti naslednjih subjektov (navedite samo firme): ______________</w:t>
      </w:r>
      <w:r w:rsidR="00BC22EF">
        <w:rPr>
          <w:rFonts w:asciiTheme="minorHAnsi" w:hAnsiTheme="minorHAnsi" w:cs="Arial"/>
          <w:color w:val="000000" w:themeColor="text1"/>
          <w:sz w:val="18"/>
          <w:szCs w:val="18"/>
        </w:rPr>
        <w:t>___________________</w:t>
      </w:r>
      <w:r w:rsidRPr="00BC22EF">
        <w:rPr>
          <w:rFonts w:asciiTheme="minorHAnsi" w:hAnsiTheme="minorHAnsi" w:cs="Arial"/>
          <w:color w:val="000000" w:themeColor="text1"/>
          <w:sz w:val="18"/>
          <w:szCs w:val="18"/>
        </w:rPr>
        <w:t>_______________</w:t>
      </w:r>
    </w:p>
    <w:p w:rsidR="00BC22EF" w:rsidRPr="00BC22EF" w:rsidRDefault="00BC22EF">
      <w:pPr>
        <w:spacing w:before="225" w:after="225" w:line="240" w:lineRule="auto"/>
        <w:jc w:val="both"/>
        <w:rPr>
          <w:rFonts w:asciiTheme="minorHAnsi" w:hAnsiTheme="minorHAnsi" w:cs="Arial"/>
          <w:color w:val="000000" w:themeColor="text1"/>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r w:rsidRPr="00BC22EF">
        <w:rPr>
          <w:rFonts w:asciiTheme="minorHAnsi" w:hAnsiTheme="minorHAnsi" w:cs="Arial"/>
          <w:b/>
          <w:bCs/>
          <w:color w:val="000000" w:themeColor="text1"/>
          <w:sz w:val="18"/>
          <w:szCs w:val="18"/>
        </w:rPr>
        <w:t>II. Ponudbena cena </w:t>
      </w:r>
    </w:p>
    <w:tbl>
      <w:tblPr>
        <w:tblStyle w:val="NormalTablePHPDOCX"/>
        <w:tblW w:w="4891" w:type="pct"/>
        <w:tblInd w:w="108" w:type="dxa"/>
        <w:tblLook w:val="04A0" w:firstRow="1" w:lastRow="0" w:firstColumn="1" w:lastColumn="0" w:noHBand="0" w:noVBand="1"/>
      </w:tblPr>
      <w:tblGrid>
        <w:gridCol w:w="3855"/>
        <w:gridCol w:w="1823"/>
        <w:gridCol w:w="1938"/>
        <w:gridCol w:w="1800"/>
      </w:tblGrid>
      <w:tr w:rsidR="00BC22EF" w:rsidRPr="00BC22EF" w:rsidTr="00A22BC0">
        <w:tc>
          <w:tcPr>
            <w:tcW w:w="204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C22EF" w:rsidRPr="00BC22EF" w:rsidRDefault="00BC22EF" w:rsidP="00A22BC0">
            <w:pP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D1D1D1"/>
              </w:rPr>
              <w:t>Postavka</w:t>
            </w:r>
          </w:p>
        </w:tc>
        <w:tc>
          <w:tcPr>
            <w:tcW w:w="96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A22BC0" w:rsidRDefault="00A22BC0" w:rsidP="00A22BC0">
            <w:pPr>
              <w:jc w:val="center"/>
              <w:rPr>
                <w:rFonts w:asciiTheme="minorHAnsi" w:hAnsiTheme="minorHAnsi" w:cs="Arial"/>
                <w:b/>
                <w:bCs/>
                <w:color w:val="000000" w:themeColor="text1"/>
                <w:position w:val="-2"/>
                <w:sz w:val="18"/>
                <w:szCs w:val="18"/>
                <w:shd w:val="clear" w:color="auto" w:fill="D1D1D1"/>
              </w:rPr>
            </w:pPr>
            <w:r w:rsidRPr="00BC22EF">
              <w:rPr>
                <w:rFonts w:asciiTheme="minorHAnsi" w:hAnsiTheme="minorHAnsi" w:cs="Arial"/>
                <w:b/>
                <w:bCs/>
                <w:color w:val="000000" w:themeColor="text1"/>
                <w:position w:val="-2"/>
                <w:sz w:val="18"/>
                <w:szCs w:val="18"/>
                <w:shd w:val="clear" w:color="auto" w:fill="D1D1D1"/>
              </w:rPr>
              <w:t>Vrednost brez DDV</w:t>
            </w:r>
          </w:p>
          <w:p w:rsidR="00BC22EF" w:rsidRPr="00BC22EF" w:rsidRDefault="00A22BC0" w:rsidP="00A22BC0">
            <w:pPr>
              <w:jc w:val="center"/>
              <w:rPr>
                <w:rFonts w:asciiTheme="minorHAnsi" w:hAnsiTheme="minorHAnsi" w:cs="Arial"/>
                <w:color w:val="000000" w:themeColor="text1"/>
              </w:rPr>
            </w:pPr>
            <w:r>
              <w:rPr>
                <w:rFonts w:asciiTheme="minorHAnsi" w:hAnsiTheme="minorHAnsi" w:cs="Arial"/>
                <w:b/>
                <w:bCs/>
                <w:color w:val="000000"/>
                <w:position w:val="-2"/>
                <w:sz w:val="18"/>
                <w:szCs w:val="18"/>
                <w:shd w:val="clear" w:color="auto" w:fill="D1D1D1"/>
              </w:rPr>
              <w:t>(EUR)</w:t>
            </w:r>
          </w:p>
        </w:tc>
        <w:tc>
          <w:tcPr>
            <w:tcW w:w="102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A22BC0" w:rsidRDefault="00A22BC0" w:rsidP="00A22BC0">
            <w:pPr>
              <w:jc w:val="center"/>
              <w:rPr>
                <w:rFonts w:asciiTheme="minorHAnsi" w:hAnsiTheme="minorHAnsi" w:cs="Arial"/>
                <w:b/>
                <w:bCs/>
                <w:color w:val="000000" w:themeColor="text1"/>
                <w:position w:val="-2"/>
                <w:sz w:val="18"/>
                <w:szCs w:val="18"/>
                <w:shd w:val="clear" w:color="auto" w:fill="D1D1D1"/>
              </w:rPr>
            </w:pPr>
            <w:r w:rsidRPr="00BC22EF">
              <w:rPr>
                <w:rFonts w:asciiTheme="minorHAnsi" w:hAnsiTheme="minorHAnsi" w:cs="Arial"/>
                <w:b/>
                <w:bCs/>
                <w:color w:val="000000" w:themeColor="text1"/>
                <w:position w:val="-2"/>
                <w:sz w:val="18"/>
                <w:szCs w:val="18"/>
                <w:shd w:val="clear" w:color="auto" w:fill="D1D1D1"/>
              </w:rPr>
              <w:t>DDV</w:t>
            </w:r>
            <w:r>
              <w:rPr>
                <w:rFonts w:asciiTheme="minorHAnsi" w:hAnsiTheme="minorHAnsi" w:cs="Arial"/>
                <w:b/>
                <w:bCs/>
                <w:color w:val="000000" w:themeColor="text1"/>
                <w:position w:val="-2"/>
                <w:sz w:val="18"/>
                <w:szCs w:val="18"/>
                <w:shd w:val="clear" w:color="auto" w:fill="D1D1D1"/>
              </w:rPr>
              <w:t xml:space="preserve"> 22%</w:t>
            </w:r>
          </w:p>
          <w:p w:rsidR="00BC22EF" w:rsidRPr="00BC22EF" w:rsidRDefault="00A22BC0" w:rsidP="00A22BC0">
            <w:pPr>
              <w:jc w:val="center"/>
              <w:rPr>
                <w:rFonts w:asciiTheme="minorHAnsi" w:hAnsiTheme="minorHAnsi" w:cs="Arial"/>
                <w:color w:val="000000" w:themeColor="text1"/>
              </w:rPr>
            </w:pPr>
            <w:r>
              <w:rPr>
                <w:rFonts w:asciiTheme="minorHAnsi" w:hAnsiTheme="minorHAnsi" w:cs="Arial"/>
                <w:b/>
                <w:bCs/>
                <w:color w:val="000000"/>
                <w:position w:val="-2"/>
                <w:sz w:val="18"/>
                <w:szCs w:val="18"/>
                <w:shd w:val="clear" w:color="auto" w:fill="D1D1D1"/>
              </w:rPr>
              <w:t>(EUR)</w:t>
            </w:r>
          </w:p>
        </w:tc>
        <w:tc>
          <w:tcPr>
            <w:tcW w:w="9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C22EF" w:rsidRDefault="00BC22EF">
            <w:pPr>
              <w:jc w:val="center"/>
              <w:rPr>
                <w:rFonts w:asciiTheme="minorHAnsi" w:hAnsiTheme="minorHAnsi" w:cs="Arial"/>
                <w:b/>
                <w:bCs/>
                <w:color w:val="000000" w:themeColor="text1"/>
                <w:position w:val="-2"/>
                <w:sz w:val="18"/>
                <w:szCs w:val="18"/>
                <w:shd w:val="clear" w:color="auto" w:fill="D1D1D1"/>
              </w:rPr>
            </w:pPr>
            <w:r w:rsidRPr="00BC22EF">
              <w:rPr>
                <w:rFonts w:asciiTheme="minorHAnsi" w:hAnsiTheme="minorHAnsi" w:cs="Arial"/>
                <w:b/>
                <w:bCs/>
                <w:color w:val="000000" w:themeColor="text1"/>
                <w:position w:val="-2"/>
                <w:sz w:val="18"/>
                <w:szCs w:val="18"/>
                <w:shd w:val="clear" w:color="auto" w:fill="D1D1D1"/>
              </w:rPr>
              <w:t>Vrednost z DDV</w:t>
            </w:r>
          </w:p>
          <w:p w:rsidR="00BC22EF" w:rsidRPr="00BC22EF" w:rsidRDefault="00BC22EF">
            <w:pPr>
              <w:jc w:val="center"/>
              <w:rPr>
                <w:rFonts w:asciiTheme="minorHAnsi" w:hAnsiTheme="minorHAnsi" w:cs="Arial"/>
                <w:color w:val="000000" w:themeColor="text1"/>
              </w:rPr>
            </w:pPr>
            <w:r>
              <w:rPr>
                <w:rFonts w:asciiTheme="minorHAnsi" w:hAnsiTheme="minorHAnsi" w:cs="Arial"/>
                <w:b/>
                <w:bCs/>
                <w:color w:val="000000"/>
                <w:position w:val="-2"/>
                <w:sz w:val="18"/>
                <w:szCs w:val="18"/>
                <w:shd w:val="clear" w:color="auto" w:fill="D1D1D1"/>
              </w:rPr>
              <w:t>(EUR)</w:t>
            </w:r>
          </w:p>
        </w:tc>
      </w:tr>
      <w:tr w:rsidR="00BC22EF" w:rsidRPr="00BC22EF" w:rsidTr="00A22BC0">
        <w:tc>
          <w:tcPr>
            <w:tcW w:w="204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C22EF" w:rsidRPr="00BC22EF" w:rsidRDefault="00A22BC0" w:rsidP="00BC22EF">
            <w:pPr>
              <w:rPr>
                <w:rFonts w:asciiTheme="minorHAnsi" w:hAnsiTheme="minorHAnsi" w:cs="Arial"/>
                <w:color w:val="000000" w:themeColor="text1"/>
              </w:rPr>
            </w:pPr>
            <w:r>
              <w:rPr>
                <w:rFonts w:asciiTheme="minorHAnsi" w:hAnsiTheme="minorHAnsi" w:cs="Arial"/>
                <w:color w:val="000000" w:themeColor="text1"/>
                <w:position w:val="-2"/>
                <w:sz w:val="18"/>
                <w:szCs w:val="18"/>
              </w:rPr>
              <w:t xml:space="preserve">Obnova </w:t>
            </w:r>
            <w:r w:rsidR="005A14CE" w:rsidRPr="005A14CE">
              <w:rPr>
                <w:rFonts w:asciiTheme="minorHAnsi" w:hAnsiTheme="minorHAnsi" w:cs="Arial"/>
                <w:color w:val="000000" w:themeColor="text1"/>
                <w:position w:val="-2"/>
                <w:sz w:val="18"/>
                <w:szCs w:val="18"/>
              </w:rPr>
              <w:t>občinske ceste LC 012101 Gmajna-Podhom-Fortuna (odsek žel. podvoz)</w:t>
            </w:r>
          </w:p>
        </w:tc>
        <w:tc>
          <w:tcPr>
            <w:tcW w:w="96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C22EF" w:rsidRPr="00BC22EF" w:rsidRDefault="00BC22EF">
            <w:pPr>
              <w:rPr>
                <w:rFonts w:asciiTheme="minorHAnsi" w:hAnsiTheme="minorHAnsi" w:cs="Arial"/>
                <w:color w:val="000000" w:themeColor="text1"/>
                <w:sz w:val="18"/>
                <w:szCs w:val="18"/>
              </w:rPr>
            </w:pPr>
          </w:p>
        </w:tc>
        <w:tc>
          <w:tcPr>
            <w:tcW w:w="10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C22EF" w:rsidRPr="00BC22EF" w:rsidRDefault="00BC22EF">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9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C22EF" w:rsidRPr="00BC22EF" w:rsidRDefault="00BC22EF">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A22BC0" w:rsidRPr="00BC22EF" w:rsidTr="00A22BC0">
        <w:tc>
          <w:tcPr>
            <w:tcW w:w="4044" w:type="pct"/>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22BC0" w:rsidRPr="00BC22EF" w:rsidRDefault="00A22BC0" w:rsidP="00A22BC0">
            <w:pPr>
              <w:jc w:val="right"/>
              <w:rPr>
                <w:rFonts w:asciiTheme="minorHAnsi" w:hAnsiTheme="minorHAnsi" w:cs="Arial"/>
                <w:color w:val="000000" w:themeColor="text1"/>
              </w:rPr>
            </w:pPr>
            <w:r>
              <w:rPr>
                <w:rFonts w:asciiTheme="minorHAnsi" w:hAnsiTheme="minorHAnsi" w:cs="Arial"/>
                <w:b/>
                <w:bCs/>
                <w:color w:val="000000" w:themeColor="text1"/>
                <w:position w:val="-2"/>
                <w:sz w:val="18"/>
                <w:szCs w:val="18"/>
                <w:shd w:val="clear" w:color="auto" w:fill="CCCCCC"/>
              </w:rPr>
              <w:t>SKUPAJ</w:t>
            </w:r>
          </w:p>
        </w:tc>
        <w:tc>
          <w:tcPr>
            <w:tcW w:w="95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22BC0" w:rsidRPr="00BC22EF" w:rsidRDefault="00A22BC0">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CCCCCC"/>
              </w:rPr>
              <w:t> </w:t>
            </w:r>
          </w:p>
        </w:tc>
      </w:tr>
    </w:tbl>
    <w:p w:rsidR="00E14946"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Zavezujemo se, da bomo vsa dela izvršili skladno z zahtevami naročnika, najkasneje v roku določ</w:t>
      </w:r>
      <w:r w:rsidR="00BC22EF">
        <w:rPr>
          <w:rFonts w:asciiTheme="minorHAnsi" w:hAnsiTheme="minorHAnsi" w:cs="Arial"/>
          <w:color w:val="000000" w:themeColor="text1"/>
          <w:sz w:val="18"/>
          <w:szCs w:val="18"/>
        </w:rPr>
        <w:t>enem v razpisni dokumentaciji.</w:t>
      </w:r>
    </w:p>
    <w:p w:rsidR="00BC22EF" w:rsidRPr="00BC22EF" w:rsidRDefault="00BC22EF" w:rsidP="00BC22EF">
      <w:pPr>
        <w:pStyle w:val="Brezrazmikov"/>
      </w:pPr>
    </w:p>
    <w:p w:rsidR="00BC22EF"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b/>
          <w:bCs/>
          <w:color w:val="000000" w:themeColor="text1"/>
          <w:sz w:val="18"/>
          <w:szCs w:val="18"/>
        </w:rPr>
        <w:t>III. Rok veljavnosti ponudb</w:t>
      </w:r>
      <w:r w:rsidR="00BC22EF" w:rsidRPr="00BC22EF">
        <w:rPr>
          <w:rFonts w:asciiTheme="minorHAnsi" w:hAnsiTheme="minorHAnsi" w:cs="Arial"/>
          <w:b/>
          <w:color w:val="000000" w:themeColor="text1"/>
          <w:sz w:val="18"/>
          <w:szCs w:val="18"/>
        </w:rPr>
        <w:t>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Ponudba velja najmanj 120 dni od roka za predložitev ponudb.</w:t>
      </w:r>
    </w:p>
    <w:p w:rsidR="00E14946"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Strinjamo se, da naročnik ni zavezan sprejeti nobene od ponudb, ki jih je prejel, ter da v primeru odstopa naročnika od oddaje javnega naročila ne bodo povrnjeni ponudniku nobeni stroški v zvezi z izdelavo ponudb.</w:t>
      </w:r>
    </w:p>
    <w:p w:rsidR="005A14CE" w:rsidRDefault="005A14CE">
      <w:pPr>
        <w:spacing w:before="225" w:after="225" w:line="240" w:lineRule="auto"/>
        <w:jc w:val="both"/>
        <w:rPr>
          <w:rFonts w:asciiTheme="minorHAnsi" w:hAnsiTheme="minorHAnsi" w:cs="Arial"/>
          <w:color w:val="000000" w:themeColor="text1"/>
          <w:sz w:val="18"/>
          <w:szCs w:val="18"/>
        </w:rPr>
      </w:pPr>
    </w:p>
    <w:p w:rsidR="005A14CE" w:rsidRDefault="005A14CE">
      <w:pPr>
        <w:spacing w:before="225" w:after="225" w:line="240" w:lineRule="auto"/>
        <w:jc w:val="both"/>
        <w:rPr>
          <w:rFonts w:asciiTheme="minorHAnsi" w:hAnsiTheme="minorHAnsi" w:cs="Arial"/>
          <w:color w:val="000000" w:themeColor="text1"/>
          <w:sz w:val="18"/>
          <w:szCs w:val="18"/>
        </w:rPr>
      </w:pPr>
    </w:p>
    <w:p w:rsidR="005A14CE" w:rsidRDefault="005A14CE">
      <w:pPr>
        <w:spacing w:before="225" w:after="225" w:line="240" w:lineRule="auto"/>
        <w:jc w:val="both"/>
        <w:rPr>
          <w:rFonts w:asciiTheme="minorHAnsi" w:hAnsiTheme="minorHAnsi" w:cs="Arial"/>
          <w:color w:val="000000" w:themeColor="text1"/>
          <w:sz w:val="18"/>
          <w:szCs w:val="18"/>
        </w:rPr>
      </w:pPr>
    </w:p>
    <w:p w:rsidR="005A14CE" w:rsidRDefault="005A14CE">
      <w:pPr>
        <w:spacing w:before="225" w:after="225" w:line="240" w:lineRule="auto"/>
        <w:jc w:val="both"/>
        <w:rPr>
          <w:rFonts w:asciiTheme="minorHAnsi" w:hAnsiTheme="minorHAnsi" w:cs="Arial"/>
          <w:color w:val="000000" w:themeColor="text1"/>
          <w:sz w:val="18"/>
          <w:szCs w:val="18"/>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V. Podatki o gospodarskem subjektu</w:t>
      </w:r>
    </w:p>
    <w:tbl>
      <w:tblPr>
        <w:tblStyle w:val="NormalTablePHPDOCX"/>
        <w:tblW w:w="9639" w:type="dxa"/>
        <w:tblInd w:w="108" w:type="dxa"/>
        <w:shd w:val="clear" w:color="auto" w:fill="CCCCCC"/>
        <w:tblLook w:val="04A0" w:firstRow="1" w:lastRow="0" w:firstColumn="1" w:lastColumn="0" w:noHBand="0" w:noVBand="1"/>
      </w:tblPr>
      <w:tblGrid>
        <w:gridCol w:w="3194"/>
        <w:gridCol w:w="6445"/>
      </w:tblGrid>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KONTAKTNA OSEBA:</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E-POŠTA KONTAKTNE OSEBE:</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TELEFON:</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ID ZA DDV:</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PRISTOJNI FINANČNI URAD:</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MATIČNA ŠTEVILKA:</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ŠTEVILKE TRANSAKCIJSKIH RAČUNOV:</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POOBLAŠČENA OSEBA ZA PODPIS PONUDBE IN POGODBE:</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RAZVRSTITEV DRUŽBE PO ZGD:</w:t>
            </w:r>
            <w:r w:rsidRPr="00BC22EF">
              <w:rPr>
                <w:rFonts w:asciiTheme="minorHAnsi" w:hAnsiTheme="minorHAnsi" w:cs="Arial"/>
                <w:i/>
                <w:iCs/>
                <w:color w:val="000000" w:themeColor="text1"/>
                <w:position w:val="-2"/>
                <w:sz w:val="18"/>
                <w:szCs w:val="18"/>
                <w:shd w:val="clear" w:color="auto" w:fill="CCCCCC"/>
              </w:rPr>
              <w:br/>
              <w:t>(</w:t>
            </w:r>
            <w:proofErr w:type="spellStart"/>
            <w:r w:rsidRPr="00BC22EF">
              <w:rPr>
                <w:rFonts w:asciiTheme="minorHAnsi" w:hAnsiTheme="minorHAnsi" w:cs="Arial"/>
                <w:i/>
                <w:iCs/>
                <w:color w:val="000000" w:themeColor="text1"/>
                <w:position w:val="-2"/>
                <w:sz w:val="18"/>
                <w:szCs w:val="18"/>
                <w:shd w:val="clear" w:color="auto" w:fill="CCCCCC"/>
              </w:rPr>
              <w:t>mikro</w:t>
            </w:r>
            <w:proofErr w:type="spellEnd"/>
            <w:r w:rsidRPr="00BC22EF">
              <w:rPr>
                <w:rFonts w:asciiTheme="minorHAnsi" w:hAnsiTheme="minorHAnsi" w:cs="Arial"/>
                <w:i/>
                <w:iCs/>
                <w:color w:val="000000" w:themeColor="text1"/>
                <w:position w:val="-2"/>
                <w:sz w:val="18"/>
                <w:szCs w:val="18"/>
                <w:shd w:val="clear" w:color="auto" w:fill="CCCCCC"/>
              </w:rPr>
              <w:t>, majhna, srednja ali velika družba)</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ČLANI UPRAVNEGA IN VODSTVENEGA ORGANA </w:t>
            </w:r>
            <w:r w:rsidRPr="00BC22EF">
              <w:rPr>
                <w:rFonts w:asciiTheme="minorHAnsi" w:hAnsiTheme="minorHAnsi" w:cs="Arial"/>
                <w:color w:val="000000" w:themeColor="text1"/>
                <w:position w:val="-2"/>
                <w:sz w:val="18"/>
                <w:szCs w:val="18"/>
                <w:shd w:val="clear" w:color="auto" w:fill="CCCCCC"/>
              </w:rPr>
              <w:t>(npr. zakoniti zastopniki, člani uprave, ipd.)*</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ČLANI NADZORNEGA ORGANA </w:t>
            </w:r>
            <w:r w:rsidRPr="00BC22EF">
              <w:rPr>
                <w:rFonts w:asciiTheme="minorHAnsi" w:hAnsiTheme="minorHAnsi" w:cs="Arial"/>
                <w:color w:val="000000" w:themeColor="text1"/>
                <w:position w:val="-2"/>
                <w:sz w:val="18"/>
                <w:szCs w:val="18"/>
                <w:shd w:val="clear" w:color="auto" w:fill="CCCCCC"/>
              </w:rPr>
              <w:t>(če ga gospodarski subjekt ima)*</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POOBLAŠČENCI ZA ZASTOPANJE, ODLOČANJE ALI NADZOR </w:t>
            </w:r>
            <w:r w:rsidRPr="00BC22EF">
              <w:rPr>
                <w:rFonts w:asciiTheme="minorHAnsi" w:hAnsiTheme="minorHAnsi" w:cs="Arial"/>
                <w:color w:val="000000" w:themeColor="text1"/>
                <w:position w:val="-2"/>
                <w:sz w:val="18"/>
                <w:szCs w:val="18"/>
                <w:shd w:val="clear" w:color="auto" w:fill="CCCCCC"/>
              </w:rPr>
              <w:t>(npr. prokuristi)*</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BC22E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shd w:val="clear" w:color="auto" w:fill="CCCCCC"/>
              </w:rPr>
              <w:t>POOBLAŠČENA OSEBA ZA VROČANJE:</w:t>
            </w:r>
            <w:r w:rsidRPr="00BC22EF">
              <w:rPr>
                <w:rFonts w:asciiTheme="minorHAnsi" w:hAnsiTheme="minorHAnsi" w:cs="Arial"/>
                <w:i/>
                <w:iCs/>
                <w:color w:val="000000" w:themeColor="text1"/>
                <w:position w:val="-2"/>
                <w:sz w:val="18"/>
                <w:szCs w:val="18"/>
                <w:shd w:val="clear" w:color="auto" w:fill="CCCCCC"/>
              </w:rPr>
              <w:br/>
              <w:t>Ime in priimek, ulica in hišna številka, kraj v Republiki Sloveniji </w:t>
            </w:r>
            <w:r w:rsidRPr="00BC22EF">
              <w:rPr>
                <w:rFonts w:asciiTheme="minorHAnsi" w:hAnsiTheme="minorHAnsi" w:cs="Arial"/>
                <w:i/>
                <w:iCs/>
                <w:color w:val="000000" w:themeColor="text1"/>
                <w:position w:val="-2"/>
                <w:sz w:val="18"/>
                <w:szCs w:val="18"/>
                <w:shd w:val="clear" w:color="auto" w:fill="CCCCCC"/>
              </w:rPr>
              <w:br/>
              <w:t>(izpolni ponudnik, ki nima sedeža v Republiki Sloveniji)</w:t>
            </w:r>
          </w:p>
        </w:tc>
        <w:tc>
          <w:tcPr>
            <w:tcW w:w="64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6361C6" w:rsidRDefault="006361C6" w:rsidP="006361C6">
      <w:pPr>
        <w:pStyle w:val="Brezrazmikov"/>
      </w:pPr>
    </w:p>
    <w:p w:rsidR="00E14946" w:rsidRPr="006361C6" w:rsidRDefault="006361C6">
      <w:pPr>
        <w:rPr>
          <w:rFonts w:asciiTheme="minorHAnsi" w:hAnsiTheme="minorHAnsi" w:cs="Arial"/>
          <w:b/>
          <w:color w:val="000000" w:themeColor="text1"/>
        </w:rPr>
      </w:pPr>
      <w:r w:rsidRPr="006361C6">
        <w:rPr>
          <w:rFonts w:asciiTheme="minorHAnsi" w:hAnsiTheme="minorHAnsi" w:cs="Arial"/>
          <w:b/>
          <w:color w:val="000000" w:themeColor="text1"/>
          <w:position w:val="-2"/>
          <w:sz w:val="18"/>
          <w:szCs w:val="18"/>
        </w:rPr>
        <w:t>*za navedene osebe je potrebno predložiti pooblastila za preverjanje podatkov v Kazenski evidenci </w:t>
      </w:r>
    </w:p>
    <w:tbl>
      <w:tblPr>
        <w:tblStyle w:val="NormalTablePHPDOCX"/>
        <w:tblW w:w="8745" w:type="dxa"/>
        <w:tblInd w:w="108" w:type="dxa"/>
        <w:tblLook w:val="04A0" w:firstRow="1" w:lastRow="0" w:firstColumn="1" w:lastColumn="0" w:noHBand="0" w:noVBand="1"/>
      </w:tblPr>
      <w:tblGrid>
        <w:gridCol w:w="4080"/>
        <w:gridCol w:w="4665"/>
      </w:tblGrid>
      <w:tr w:rsidR="00E14946" w:rsidRPr="00BC22EF">
        <w:tc>
          <w:tcPr>
            <w:tcW w:w="4080" w:type="dxa"/>
            <w:gridSpan w:val="2"/>
            <w:tcMar>
              <w:top w:w="75" w:type="dxa"/>
              <w:bottom w:w="75" w:type="dxa"/>
            </w:tcMar>
            <w:vAlign w:val="center"/>
          </w:tcPr>
          <w:p w:rsidR="00E14946" w:rsidRPr="00BC22EF" w:rsidRDefault="00E14946">
            <w:pPr>
              <w:spacing w:before="135" w:after="135"/>
              <w:jc w:val="both"/>
              <w:textAlignment w:val="center"/>
              <w:rPr>
                <w:rFonts w:asciiTheme="minorHAnsi" w:hAnsiTheme="minorHAnsi" w:cs="Arial"/>
                <w:color w:val="000000" w:themeColor="text1"/>
              </w:rPr>
            </w:pPr>
          </w:p>
        </w:tc>
      </w:tr>
      <w:tr w:rsidR="00E14946" w:rsidRPr="00BC22EF">
        <w:tc>
          <w:tcPr>
            <w:tcW w:w="4080" w:type="dxa"/>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6361C6">
              <w:rPr>
                <w:rFonts w:asciiTheme="minorHAnsi" w:hAnsiTheme="minorHAnsi" w:cs="Arial"/>
                <w:color w:val="000000" w:themeColor="text1"/>
                <w:position w:val="-2"/>
                <w:sz w:val="18"/>
                <w:szCs w:val="18"/>
              </w:rPr>
              <w:t>_______________________</w:t>
            </w:r>
          </w:p>
        </w:tc>
        <w:tc>
          <w:tcPr>
            <w:tcW w:w="0" w:type="auto"/>
            <w:tcMar>
              <w:top w:w="75" w:type="dxa"/>
              <w:bottom w:w="75" w:type="dxa"/>
            </w:tcMar>
            <w:vAlign w:val="center"/>
          </w:tcPr>
          <w:p w:rsidR="00E14946" w:rsidRPr="00BC22EF" w:rsidRDefault="00367664">
            <w:pPr>
              <w:jc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E14946" w:rsidRPr="00BC22EF">
        <w:tc>
          <w:tcPr>
            <w:tcW w:w="4080" w:type="dxa"/>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E14946" w:rsidRPr="00BC22EF" w:rsidRDefault="00E14946">
            <w:pPr>
              <w:rPr>
                <w:rFonts w:asciiTheme="minorHAnsi" w:hAnsiTheme="minorHAnsi" w:cs="Arial"/>
                <w:color w:val="000000" w:themeColor="text1"/>
              </w:rPr>
            </w:pPr>
          </w:p>
          <w:p w:rsidR="00E14946" w:rsidRPr="00BC22EF" w:rsidRDefault="006361C6">
            <w:pPr>
              <w:jc w:val="center"/>
              <w:rPr>
                <w:rFonts w:asciiTheme="minorHAnsi" w:hAnsiTheme="minorHAnsi" w:cs="Arial"/>
                <w:color w:val="000000" w:themeColor="text1"/>
              </w:rPr>
            </w:pPr>
            <w:r w:rsidRPr="00E17B62">
              <w:rPr>
                <w:rFonts w:asciiTheme="minorHAnsi" w:hAnsiTheme="minorHAnsi" w:cs="Arial"/>
                <w:color w:val="A9A9A9"/>
                <w:position w:val="-2"/>
                <w:sz w:val="18"/>
                <w:szCs w:val="18"/>
              </w:rPr>
              <w:t>(žig in podpis)</w:t>
            </w:r>
            <w:r w:rsidRPr="00B04AE9">
              <w:rPr>
                <w:rFonts w:asciiTheme="minorHAnsi" w:hAnsiTheme="minorHAnsi" w:cs="Arial"/>
                <w:color w:val="000000"/>
                <w:position w:val="-2"/>
                <w:sz w:val="18"/>
                <w:szCs w:val="18"/>
              </w:rPr>
              <w:br/>
            </w:r>
            <w:r w:rsidR="00367664" w:rsidRPr="00BC22EF">
              <w:rPr>
                <w:rFonts w:asciiTheme="minorHAnsi" w:hAnsiTheme="minorHAnsi" w:cs="Arial"/>
                <w:color w:val="000000" w:themeColor="text1"/>
                <w:position w:val="-2"/>
                <w:sz w:val="18"/>
                <w:szCs w:val="18"/>
              </w:rPr>
              <w:t> </w:t>
            </w:r>
          </w:p>
        </w:tc>
      </w:tr>
    </w:tbl>
    <w:p w:rsidR="00E14946" w:rsidRPr="00BC22EF" w:rsidRDefault="00E14946">
      <w:pPr>
        <w:rPr>
          <w:rFonts w:asciiTheme="minorHAnsi" w:hAnsiTheme="minorHAnsi" w:cs="Arial"/>
          <w:color w:val="000000" w:themeColor="text1"/>
        </w:rPr>
        <w:sectPr w:rsidR="00E14946" w:rsidRPr="00BC22EF" w:rsidSect="003B259E">
          <w:footerReference w:type="default" r:id="rId13"/>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2</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Krovna izjava</w:t>
      </w:r>
    </w:p>
    <w:p w:rsidR="00367664" w:rsidRPr="00BC22EF" w:rsidRDefault="00367664" w:rsidP="00367664">
      <w:pPr>
        <w:spacing w:after="120"/>
        <w:rPr>
          <w:rFonts w:asciiTheme="minorHAnsi" w:hAnsiTheme="minorHAnsi" w:cs="Arial"/>
          <w:color w:val="000000" w:themeColor="text1"/>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V zvezi z javnim naročilom »</w:t>
      </w:r>
      <w:r w:rsidR="005A14CE" w:rsidRPr="00C04E97">
        <w:rPr>
          <w:rFonts w:asciiTheme="minorHAnsi" w:hAnsiTheme="minorHAnsi" w:cs="Arial"/>
          <w:b/>
          <w:bCs/>
          <w:color w:val="000000"/>
          <w:sz w:val="18"/>
          <w:szCs w:val="18"/>
        </w:rPr>
        <w:t>Obnova občinske ceste LC 012101 Gmajna-Podhom-Fortuna (odsek žel. podvoz)</w:t>
      </w:r>
      <w:r w:rsidRPr="00BC22EF">
        <w:rPr>
          <w:rFonts w:asciiTheme="minorHAnsi" w:hAnsiTheme="minorHAnsi" w:cs="Arial"/>
          <w:color w:val="000000" w:themeColor="text1"/>
          <w:sz w:val="18"/>
          <w:szCs w:val="18"/>
        </w:rPr>
        <w:t>«,</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u w:val="single"/>
        </w:rPr>
        <w:t>__________________________________</w:t>
      </w:r>
      <w:r w:rsidR="006361C6">
        <w:rPr>
          <w:rFonts w:asciiTheme="minorHAnsi" w:hAnsiTheme="minorHAnsi" w:cs="Arial"/>
          <w:color w:val="000000" w:themeColor="text1"/>
          <w:sz w:val="18"/>
          <w:szCs w:val="18"/>
          <w:u w:val="single"/>
        </w:rPr>
        <w:t>_______________________________________________________________________</w:t>
      </w:r>
      <w:r w:rsidRPr="00BC22EF">
        <w:rPr>
          <w:rFonts w:asciiTheme="minorHAnsi" w:hAnsiTheme="minorHAnsi" w:cs="Arial"/>
          <w:color w:val="000000" w:themeColor="text1"/>
          <w:sz w:val="18"/>
          <w:szCs w:val="18"/>
          <w:u w:val="single"/>
        </w:rPr>
        <w:t>__</w:t>
      </w:r>
      <w:r w:rsidRPr="00BC22EF">
        <w:rPr>
          <w:rFonts w:asciiTheme="minorHAnsi" w:hAnsiTheme="minorHAnsi" w:cs="Arial"/>
          <w:color w:val="000000" w:themeColor="text1"/>
          <w:sz w:val="18"/>
          <w:szCs w:val="18"/>
        </w:rPr>
        <w:t>,</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i/>
          <w:iCs/>
          <w:color w:val="000000" w:themeColor="text1"/>
          <w:sz w:val="18"/>
          <w:szCs w:val="18"/>
        </w:rPr>
        <w:t>(naziv ponudnika, partnerja v skupni ponudbi)</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s polno odgovornostjo izjavljamo, da:</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vse kopije dokumentov, ki so priloženi ponudbi, ustrezajo originalom;</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vse navedbe iz ponudbe ustrezajo dejanskemu stanju - ponudnik naročniku daje pooblastilo, da jih preveri pri pristojnih organih, za kar bomo na naročnikovo zahtevo predložili ustrezna pooblastila, če jih bo ta zahteval;</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 celoti sprejemamo pogoje javnega razpisa in vse pogoje, navedene v razpisni dokumentaciji, pod katerimi dajemo svojo ponudbo, ter soglašamo, da bodo ti pogoji v celoti sestavni del pogodbe;</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pri pripravi ponudbe in bomo pri izvajanju pogodbe spoštovali obveznosti, ki izhajajo iz predpisov o varstvu pri delu, zaposlovanju in delovnih pogojih, veljavnih v Republiki Sloveniji;</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zanesljiv ponudnik, sposoben upravljanja, z izkušnjami, ugledom in zaposlenimi, ki so sposobni izvesti razpisana dela, ter da razpolagamo z zadostnimi tehničnimi in kadrovskimi zmogljivostmi za izvedbo javnega naročila;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javno naročilo izvajali s strokovno usposobljenimi delavci oziroma kadrom;</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v primeru zamenjave priglašenih podizvajalcev ali priglašenih kadrov pred njihovo menjavo pridobili pisno soglasje naročnika;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v primeru uvedbe novih podizvajalcev, ki niso priglašeni v ponudbi, predhodno pridobili pisno soglasje naročnika;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bodo vsi novi podizvajalci, ki niso navedeni v ponudbi, izpolnjevali vse naročnikove pogoje, ki jih morajo izpolnjevati podizvajalci;</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bodo vsi zamenjani kadri ob morebitni menjavi izpolnjevali kadrovske pogoje, ki jih je določil naročnik v razpisni dokumentaciji;</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se v celoti strinjamo in sprejemamo pogoje naročnika, navedene v tej razpisni dokumentaciji, da po njih dajemo svojo ponudbo za izvedbo razpisnih del ter da pod navedenimi pogoji pristopamo k izvedbi predmeta javnega naročila;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predložili vsa zahtevana zavarovanja posla;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ob izdelavi ponudbe pregledali vso razpoložljivo razpisno dokumentacijo;</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v celoti seznanjeni z vso relevantno zakonodajo, ki se upošteva pri oddaji tega javnega naročila;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v celoti seznanjeni z obsegom in zahtevnostjo javnega naročila;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vse prevzete obveznosti izpolnili v predpisani količini, kvaliteti in rokih, kot to izhaja iz razpisne dokumentacije za oddajo tega javnega naročila;</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pri sestavi ponudbe upoštevali obveznosti do svojih morebitnih podizvajalcev;</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 xml:space="preserve">za nas ne obstaja absolutna prepoved poslovanja z naročnikom, kot izhaja iz 35. člena </w:t>
            </w:r>
            <w:proofErr w:type="spellStart"/>
            <w:r w:rsidRPr="00BC22EF">
              <w:rPr>
                <w:rFonts w:asciiTheme="minorHAnsi" w:hAnsiTheme="minorHAnsi" w:cs="Arial"/>
                <w:color w:val="000000" w:themeColor="text1"/>
                <w:sz w:val="18"/>
                <w:szCs w:val="18"/>
              </w:rPr>
              <w:t>ZIntPK</w:t>
            </w:r>
            <w:proofErr w:type="spellEnd"/>
            <w:r w:rsidRPr="00BC22EF">
              <w:rPr>
                <w:rFonts w:asciiTheme="minorHAnsi" w:hAnsiTheme="minorHAnsi" w:cs="Arial"/>
                <w:color w:val="000000" w:themeColor="text1"/>
                <w:sz w:val="18"/>
                <w:szCs w:val="18"/>
              </w:rPr>
              <w:t>;</w:t>
            </w:r>
          </w:p>
          <w:p w:rsidR="00E14946" w:rsidRPr="00BC22EF" w:rsidRDefault="00367664" w:rsidP="00B1289B">
            <w:pPr>
              <w:numPr>
                <w:ilvl w:val="0"/>
                <w:numId w:val="1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so navedeni podatki v ponudbi in prilogah resnični in verodostojni.</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imamo dovoljenje za opravljanje dejavnosti, ki je predmet javnega naročila,</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vpisani v sodni, poklicni oziroma poslovni register v državi sedeža,</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nismo izločeni iz postopkov javnih naročil zaradi uvrstitve v evidenco gospodarskih subjektov z negativnimi referencami,</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 xml:space="preserve">na dan oddaje ponudbe ali prijave nimamo </w:t>
            </w:r>
            <w:proofErr w:type="spellStart"/>
            <w:r w:rsidRPr="00BC22EF">
              <w:rPr>
                <w:rFonts w:asciiTheme="minorHAnsi" w:hAnsiTheme="minorHAnsi" w:cs="Arial"/>
                <w:color w:val="000000" w:themeColor="text1"/>
                <w:sz w:val="18"/>
                <w:szCs w:val="18"/>
              </w:rPr>
              <w:t>nepredloženih</w:t>
            </w:r>
            <w:proofErr w:type="spellEnd"/>
            <w:r w:rsidRPr="00BC22EF">
              <w:rPr>
                <w:rFonts w:asciiTheme="minorHAnsi" w:hAnsiTheme="minorHAnsi" w:cs="Arial"/>
                <w:color w:val="000000" w:themeColor="text1"/>
                <w:sz w:val="18"/>
                <w:szCs w:val="18"/>
              </w:rPr>
              <w:t xml:space="preserve"> obračunov davčnih odtegljajev za dohodke iz delovnega razmerja za obdobje zadnjih petih let do dne oddaje ponudbe ali prijave,</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 drugimi gospodarskimi subjekti nismo sklenili dogovora, katerega cilj ali učinek je preprečevati, omejevati ali izkrivljati konkurenco,</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nismo bili s pravnomočno sodbo v katerikoli državi obsojeni za prestopek v zvezi s poklicnim ravnanjem,</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pri dajanju informacij v tem ali predhodnih postopkih, nismo namerno podali zavajajoče razlage ali teh informacij nismo zagotovili,</w:t>
            </w:r>
          </w:p>
          <w:p w:rsidR="00E14946" w:rsidRPr="00BC22EF" w:rsidRDefault="00367664" w:rsidP="00B1289B">
            <w:pPr>
              <w:numPr>
                <w:ilvl w:val="0"/>
                <w:numId w:val="1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izpolnjujemo vse ostale pogoje za izvedbo naročila, ki jih določa razpisna dokumentacija.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u w:val="single"/>
        </w:rPr>
        <w:lastRenderedPageBreak/>
        <w:t>S podpisom te izjave izjavljamo, da izpolnjujemo vse pogoje iz razpisne dokumentacije, za katere je navedeno, da se izpolnjevanje izkazuje s podpisom te i</w:t>
      </w:r>
      <w:r w:rsidR="006361C6">
        <w:rPr>
          <w:rFonts w:asciiTheme="minorHAnsi" w:hAnsiTheme="minorHAnsi" w:cs="Arial"/>
          <w:color w:val="000000" w:themeColor="text1"/>
          <w:sz w:val="18"/>
          <w:szCs w:val="18"/>
          <w:u w:val="single"/>
        </w:rPr>
        <w:t>zjave.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Spodaj podpisani dajem/o uradno soglasje, da </w:t>
      </w:r>
      <w:r w:rsidRPr="00BC22EF">
        <w:rPr>
          <w:rFonts w:asciiTheme="minorHAnsi" w:hAnsiTheme="minorHAnsi" w:cs="Arial"/>
          <w:b/>
          <w:bCs/>
          <w:color w:val="000000" w:themeColor="text1"/>
          <w:sz w:val="18"/>
          <w:szCs w:val="18"/>
        </w:rPr>
        <w:t>OBČINA GORJE, ZGORNJE GORJE 6 B, 4247 ZGORNJE GORJE</w:t>
      </w:r>
      <w:r w:rsidRPr="00BC22EF">
        <w:rPr>
          <w:rFonts w:asciiTheme="minorHAnsi" w:hAnsiTheme="minorHAnsi" w:cs="Arial"/>
          <w:color w:val="000000" w:themeColor="text1"/>
          <w:sz w:val="18"/>
          <w:szCs w:val="18"/>
        </w:rPr>
        <w:t xml:space="preserve">  v zvezi z oddajo javnega </w:t>
      </w:r>
      <w:r w:rsidR="005A14CE" w:rsidRPr="00BC22EF">
        <w:rPr>
          <w:rFonts w:asciiTheme="minorHAnsi" w:hAnsiTheme="minorHAnsi" w:cs="Arial"/>
          <w:color w:val="000000" w:themeColor="text1"/>
          <w:sz w:val="18"/>
          <w:szCs w:val="18"/>
        </w:rPr>
        <w:t>naročila</w:t>
      </w:r>
      <w:r w:rsidRPr="00BC22EF">
        <w:rPr>
          <w:rFonts w:asciiTheme="minorHAnsi" w:hAnsiTheme="minorHAnsi" w:cs="Arial"/>
          <w:color w:val="000000" w:themeColor="text1"/>
          <w:sz w:val="18"/>
          <w:szCs w:val="18"/>
        </w:rPr>
        <w:t> </w:t>
      </w:r>
      <w:r w:rsidR="005A14CE" w:rsidRPr="00C04E97">
        <w:rPr>
          <w:rFonts w:asciiTheme="minorHAnsi" w:hAnsiTheme="minorHAnsi" w:cs="Arial"/>
          <w:b/>
          <w:bCs/>
          <w:color w:val="000000"/>
          <w:sz w:val="18"/>
          <w:szCs w:val="18"/>
        </w:rPr>
        <w:t>Obnova občinske ceste LC 012101 Gmajna-Podhom-Fortuna (odsek žel. podvoz)</w:t>
      </w:r>
      <w:r w:rsidRPr="00BC22EF">
        <w:rPr>
          <w:rFonts w:asciiTheme="minorHAnsi" w:hAnsiTheme="minorHAnsi" w:cs="Arial"/>
          <w:b/>
          <w:bCs/>
          <w:color w:val="000000" w:themeColor="text1"/>
          <w:sz w:val="18"/>
          <w:szCs w:val="18"/>
        </w:rPr>
        <w:t>, objavljen na Portalu javnih naročil pod številko _____________ </w:t>
      </w:r>
      <w:r w:rsidRPr="00BC22EF">
        <w:rPr>
          <w:rFonts w:asciiTheme="minorHAnsi" w:hAnsiTheme="minorHAnsi" w:cs="Arial"/>
          <w:color w:val="000000" w:themeColor="text1"/>
          <w:sz w:val="18"/>
          <w:szCs w:val="18"/>
        </w:rPr>
        <w:t xml:space="preserve">pridobi podatke za preveritev ponudbe v skladu 89. </w:t>
      </w:r>
      <w:proofErr w:type="spellStart"/>
      <w:r w:rsidRPr="00BC22EF">
        <w:rPr>
          <w:rFonts w:asciiTheme="minorHAnsi" w:hAnsiTheme="minorHAnsi" w:cs="Arial"/>
          <w:color w:val="000000" w:themeColor="text1"/>
          <w:sz w:val="18"/>
          <w:szCs w:val="18"/>
        </w:rPr>
        <w:t>členom</w:t>
      </w:r>
      <w:proofErr w:type="spellEnd"/>
      <w:r w:rsidRPr="00BC22EF">
        <w:rPr>
          <w:rFonts w:asciiTheme="minorHAnsi" w:hAnsiTheme="minorHAnsi" w:cs="Arial"/>
          <w:color w:val="000000" w:themeColor="text1"/>
          <w:sz w:val="18"/>
          <w:szCs w:val="18"/>
        </w:rPr>
        <w:t xml:space="preserve"> ZJN-3 v enotnem informacijskem sistemu – </w:t>
      </w:r>
      <w:proofErr w:type="spellStart"/>
      <w:r w:rsidRPr="00BC22EF">
        <w:rPr>
          <w:rFonts w:asciiTheme="minorHAnsi" w:hAnsiTheme="minorHAnsi" w:cs="Arial"/>
          <w:color w:val="000000" w:themeColor="text1"/>
          <w:sz w:val="18"/>
          <w:szCs w:val="18"/>
        </w:rPr>
        <w:t>eDosje</w:t>
      </w:r>
      <w:proofErr w:type="spellEnd"/>
      <w:r w:rsidRPr="00BC22EF">
        <w:rPr>
          <w:rFonts w:asciiTheme="minorHAnsi" w:hAnsiTheme="minorHAnsi" w:cs="Arial"/>
          <w:color w:val="000000" w:themeColor="text1"/>
          <w:sz w:val="18"/>
          <w:szCs w:val="18"/>
        </w:rPr>
        <w:t xml:space="preserve"> iz devetega odstavka 77. </w:t>
      </w:r>
      <w:proofErr w:type="spellStart"/>
      <w:r w:rsidRPr="00BC22EF">
        <w:rPr>
          <w:rFonts w:asciiTheme="minorHAnsi" w:hAnsiTheme="minorHAnsi" w:cs="Arial"/>
          <w:color w:val="000000" w:themeColor="text1"/>
          <w:sz w:val="18"/>
          <w:szCs w:val="18"/>
        </w:rPr>
        <w:t>člena</w:t>
      </w:r>
      <w:proofErr w:type="spellEnd"/>
      <w:r w:rsidRPr="00BC22EF">
        <w:rPr>
          <w:rFonts w:asciiTheme="minorHAnsi" w:hAnsiTheme="minorHAnsi" w:cs="Arial"/>
          <w:color w:val="000000" w:themeColor="text1"/>
          <w:sz w:val="18"/>
          <w:szCs w:val="18"/>
        </w:rPr>
        <w:t xml:space="preserve"> ZJN-3.</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tbl>
      <w:tblPr>
        <w:tblStyle w:val="NormalTablePHPDOCX"/>
        <w:tblW w:w="5000" w:type="pct"/>
        <w:tblInd w:w="108" w:type="dxa"/>
        <w:tblLook w:val="04A0" w:firstRow="1" w:lastRow="0" w:firstColumn="1" w:lastColumn="0" w:noHBand="0" w:noVBand="1"/>
      </w:tblPr>
      <w:tblGrid>
        <w:gridCol w:w="4819"/>
        <w:gridCol w:w="4819"/>
      </w:tblGrid>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6361C6">
              <w:rPr>
                <w:rFonts w:asciiTheme="minorHAnsi" w:hAnsiTheme="minorHAnsi" w:cs="Arial"/>
                <w:color w:val="000000" w:themeColor="text1"/>
                <w:position w:val="-2"/>
                <w:sz w:val="18"/>
                <w:szCs w:val="18"/>
              </w:rPr>
              <w:t>__________________________</w:t>
            </w:r>
          </w:p>
        </w:tc>
        <w:tc>
          <w:tcPr>
            <w:tcW w:w="0" w:type="auto"/>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E14946" w:rsidRPr="006361C6" w:rsidRDefault="00E14946" w:rsidP="006361C6">
            <w:pPr>
              <w:jc w:val="center"/>
              <w:rPr>
                <w:rFonts w:asciiTheme="minorHAnsi" w:hAnsiTheme="minorHAnsi" w:cs="Arial"/>
                <w:color w:val="A9A9A9"/>
                <w:position w:val="-2"/>
                <w:sz w:val="18"/>
                <w:szCs w:val="18"/>
              </w:rPr>
            </w:pPr>
          </w:p>
          <w:p w:rsidR="00E14946" w:rsidRPr="006361C6" w:rsidRDefault="00367664" w:rsidP="006361C6">
            <w:pPr>
              <w:jc w:val="center"/>
              <w:rPr>
                <w:rFonts w:asciiTheme="minorHAnsi" w:hAnsiTheme="minorHAnsi" w:cs="Arial"/>
                <w:color w:val="A9A9A9"/>
                <w:position w:val="-2"/>
                <w:sz w:val="18"/>
                <w:szCs w:val="18"/>
              </w:rPr>
            </w:pPr>
            <w:r w:rsidRPr="006361C6">
              <w:rPr>
                <w:rFonts w:asciiTheme="minorHAnsi" w:hAnsiTheme="minorHAnsi" w:cs="Arial"/>
                <w:color w:val="A9A9A9"/>
                <w:position w:val="-2"/>
                <w:sz w:val="18"/>
                <w:szCs w:val="18"/>
              </w:rPr>
              <w:t>(žig in podpis)</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E14946">
      <w:pPr>
        <w:rPr>
          <w:rFonts w:asciiTheme="minorHAnsi" w:hAnsiTheme="minorHAnsi" w:cs="Arial"/>
          <w:color w:val="000000" w:themeColor="text1"/>
        </w:rPr>
        <w:sectPr w:rsidR="00E14946" w:rsidRPr="00BC22EF" w:rsidSect="003B259E">
          <w:footerReference w:type="default" r:id="rId14"/>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3</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Izjava gospodarskega subjekta in pooblastilo za pridobitev podatkov iz kazenske evidence</w:t>
      </w:r>
    </w:p>
    <w:p w:rsidR="00367664" w:rsidRPr="00BC22EF" w:rsidRDefault="00367664" w:rsidP="00367664">
      <w:pPr>
        <w:spacing w:after="120"/>
        <w:rPr>
          <w:rFonts w:asciiTheme="minorHAnsi" w:hAnsiTheme="minorHAnsi" w:cs="Arial"/>
          <w:color w:val="000000" w:themeColor="text1"/>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Pod kazensko in materialno odgovornostjo izjavljamo, da naša družba, </w:t>
      </w:r>
      <w:r w:rsidRPr="00BC22EF">
        <w:rPr>
          <w:rFonts w:asciiTheme="minorHAnsi" w:hAnsiTheme="minorHAnsi" w:cs="Arial"/>
          <w:color w:val="000000" w:themeColor="text1"/>
          <w:sz w:val="18"/>
          <w:szCs w:val="18"/>
          <w:u w:val="single"/>
        </w:rPr>
        <w:t>________________________________</w:t>
      </w:r>
      <w:r w:rsidR="006361C6">
        <w:rPr>
          <w:rFonts w:asciiTheme="minorHAnsi" w:hAnsiTheme="minorHAnsi" w:cs="Arial"/>
          <w:color w:val="000000" w:themeColor="text1"/>
          <w:sz w:val="18"/>
          <w:szCs w:val="18"/>
          <w:u w:val="single"/>
        </w:rPr>
        <w:t>____________</w:t>
      </w:r>
      <w:r w:rsidRPr="00BC22EF">
        <w:rPr>
          <w:rFonts w:asciiTheme="minorHAnsi" w:hAnsiTheme="minorHAnsi" w:cs="Arial"/>
          <w:color w:val="000000" w:themeColor="text1"/>
          <w:sz w:val="18"/>
          <w:szCs w:val="18"/>
        </w:rPr>
        <w:t xml:space="preserve">, matična številka: </w:t>
      </w:r>
      <w:r w:rsidRPr="00BC22EF">
        <w:rPr>
          <w:rFonts w:asciiTheme="minorHAnsi" w:hAnsiTheme="minorHAnsi" w:cs="Arial"/>
          <w:color w:val="000000" w:themeColor="text1"/>
          <w:sz w:val="18"/>
          <w:szCs w:val="18"/>
          <w:u w:val="single"/>
        </w:rPr>
        <w:t>_______________</w:t>
      </w:r>
      <w:r w:rsidRPr="00BC22EF">
        <w:rPr>
          <w:rFonts w:asciiTheme="minorHAnsi" w:hAnsiTheme="minorHAnsi" w:cs="Arial"/>
          <w:color w:val="000000" w:themeColor="text1"/>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rsidP="00B1289B">
            <w:pPr>
              <w:numPr>
                <w:ilvl w:val="0"/>
                <w:numId w:val="14"/>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E14946" w:rsidRPr="00BC22EF" w:rsidRDefault="00367664" w:rsidP="00B1289B">
            <w:pPr>
              <w:numPr>
                <w:ilvl w:val="0"/>
                <w:numId w:val="14"/>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lahko naročnik sam pridobi potrdila, ki se nanašajo na zgoraj navedeno iz uradnih evidenc, ki jih vodijo državni organi, organi lokalnih skupnosti ali nosilci javnih pooblastil,</w:t>
            </w:r>
          </w:p>
          <w:p w:rsidR="00E14946" w:rsidRPr="00BC22EF" w:rsidRDefault="00367664" w:rsidP="00B1289B">
            <w:pPr>
              <w:numPr>
                <w:ilvl w:val="0"/>
                <w:numId w:val="14"/>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21"/>
          <w:szCs w:val="21"/>
        </w:rPr>
        <w:t>POOBLASTILO</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Pooblaščamo naročnika OBČINA GORJE,ZGORNJE GORJE 6 B, 4247 ZGORNJE GORJE,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86"/>
        <w:gridCol w:w="6734"/>
      </w:tblGrid>
      <w:tr w:rsidR="00BC22EF" w:rsidRPr="00BC22E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tbl>
      <w:tblPr>
        <w:tblStyle w:val="NormalTablePHPDOCX"/>
        <w:tblW w:w="5000" w:type="pct"/>
        <w:tblInd w:w="108" w:type="dxa"/>
        <w:tblLook w:val="04A0" w:firstRow="1" w:lastRow="0" w:firstColumn="1" w:lastColumn="0" w:noHBand="0" w:noVBand="1"/>
      </w:tblPr>
      <w:tblGrid>
        <w:gridCol w:w="4819"/>
        <w:gridCol w:w="4819"/>
      </w:tblGrid>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6361C6">
              <w:rPr>
                <w:rFonts w:asciiTheme="minorHAnsi" w:hAnsiTheme="minorHAnsi" w:cs="Arial"/>
                <w:color w:val="000000" w:themeColor="text1"/>
                <w:position w:val="-2"/>
                <w:sz w:val="18"/>
                <w:szCs w:val="18"/>
              </w:rPr>
              <w:t>______________________</w:t>
            </w:r>
          </w:p>
        </w:tc>
        <w:tc>
          <w:tcPr>
            <w:tcW w:w="0" w:type="auto"/>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E14946" w:rsidRPr="006361C6" w:rsidRDefault="00E14946" w:rsidP="006361C6">
            <w:pPr>
              <w:jc w:val="center"/>
              <w:rPr>
                <w:rFonts w:asciiTheme="minorHAnsi" w:hAnsiTheme="minorHAnsi" w:cs="Arial"/>
                <w:color w:val="A9A9A9"/>
                <w:position w:val="-2"/>
                <w:sz w:val="18"/>
                <w:szCs w:val="18"/>
              </w:rPr>
            </w:pPr>
          </w:p>
          <w:p w:rsidR="00E14946" w:rsidRPr="006361C6" w:rsidRDefault="00367664" w:rsidP="006361C6">
            <w:pPr>
              <w:jc w:val="center"/>
              <w:rPr>
                <w:rFonts w:asciiTheme="minorHAnsi" w:hAnsiTheme="minorHAnsi" w:cs="Arial"/>
                <w:color w:val="A9A9A9"/>
                <w:position w:val="-2"/>
                <w:sz w:val="18"/>
                <w:szCs w:val="18"/>
              </w:rPr>
            </w:pPr>
            <w:r w:rsidRPr="006361C6">
              <w:rPr>
                <w:rFonts w:asciiTheme="minorHAnsi" w:hAnsiTheme="minorHAnsi" w:cs="Arial"/>
                <w:color w:val="A9A9A9"/>
                <w:position w:val="-2"/>
                <w:sz w:val="18"/>
                <w:szCs w:val="18"/>
              </w:rPr>
              <w:t>(žig in podpis)</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E14946">
      <w:pPr>
        <w:rPr>
          <w:rFonts w:asciiTheme="minorHAnsi" w:hAnsiTheme="minorHAnsi" w:cs="Arial"/>
          <w:color w:val="000000" w:themeColor="text1"/>
        </w:rPr>
        <w:sectPr w:rsidR="00E14946" w:rsidRPr="00BC22EF" w:rsidSect="003B259E">
          <w:footerReference w:type="default" r:id="rId15"/>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4</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Izjava članov organov in zastopnikov gospodarskega subjekta in pooblastilo za pridobitev podatkov iz kazenske evidence</w:t>
      </w:r>
    </w:p>
    <w:p w:rsidR="00367664" w:rsidRPr="00BC22EF" w:rsidRDefault="00367664" w:rsidP="00367664">
      <w:pPr>
        <w:spacing w:after="120"/>
        <w:rPr>
          <w:rFonts w:asciiTheme="minorHAnsi" w:hAnsiTheme="minorHAnsi" w:cs="Arial"/>
          <w:color w:val="000000" w:themeColor="text1"/>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rsidP="00B1289B">
            <w:pPr>
              <w:numPr>
                <w:ilvl w:val="0"/>
                <w:numId w:val="15"/>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lahko naročnik sam pridobi potrdila, ki se nanašajo na zgoraj navedeno iz uradnih evidenc, ki jih vodijo državni organi, organi lokalnih skupnosti ali nosilci javnih pooblastil,</w:t>
            </w:r>
          </w:p>
          <w:p w:rsidR="00E14946" w:rsidRPr="00BC22EF" w:rsidRDefault="00367664" w:rsidP="00B1289B">
            <w:pPr>
              <w:numPr>
                <w:ilvl w:val="0"/>
                <w:numId w:val="15"/>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21"/>
          <w:szCs w:val="21"/>
        </w:rPr>
        <w:t>POOBLASTILO</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Spodaj podpisani pooblaščam naročnika </w:t>
      </w:r>
      <w:r w:rsidRPr="00BC22EF">
        <w:rPr>
          <w:rFonts w:asciiTheme="minorHAnsi" w:hAnsiTheme="minorHAnsi" w:cs="Arial"/>
          <w:b/>
          <w:bCs/>
          <w:color w:val="000000" w:themeColor="text1"/>
          <w:sz w:val="18"/>
          <w:szCs w:val="18"/>
        </w:rPr>
        <w:t>OBČINA GORJE,ZGORNJE GORJE 6 B, 4247 ZGORNJE GORJE,</w:t>
      </w:r>
      <w:r w:rsidRPr="00BC22EF">
        <w:rPr>
          <w:rFonts w:asciiTheme="minorHAnsi" w:hAnsiTheme="minorHAnsi" w:cs="Arial"/>
          <w:color w:val="000000" w:themeColor="text1"/>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4963" w:type="pct"/>
        <w:tblInd w:w="108" w:type="dxa"/>
        <w:tblLook w:val="04A0" w:firstRow="1" w:lastRow="0" w:firstColumn="1" w:lastColumn="0" w:noHBand="0" w:noVBand="1"/>
      </w:tblPr>
      <w:tblGrid>
        <w:gridCol w:w="3495"/>
        <w:gridCol w:w="6060"/>
      </w:tblGrid>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Funkcija v gospodarskem subjektu:</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EMŠO:</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država rojstva:</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Naslov stalnega prebivališča:</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Naslov začasnega prebivališča:</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Državljanstvo:</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6361C6">
        <w:tc>
          <w:tcPr>
            <w:tcW w:w="3557"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Moj prejšnji priimek se glasi:</w:t>
            </w:r>
          </w:p>
        </w:tc>
        <w:tc>
          <w:tcPr>
            <w:tcW w:w="622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tbl>
      <w:tblPr>
        <w:tblStyle w:val="NormalTablePHPDOCX"/>
        <w:tblW w:w="5000" w:type="pct"/>
        <w:tblInd w:w="108" w:type="dxa"/>
        <w:tblLook w:val="04A0" w:firstRow="1" w:lastRow="0" w:firstColumn="1" w:lastColumn="0" w:noHBand="0" w:noVBand="1"/>
      </w:tblPr>
      <w:tblGrid>
        <w:gridCol w:w="4819"/>
        <w:gridCol w:w="4819"/>
      </w:tblGrid>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6361C6">
              <w:rPr>
                <w:rFonts w:asciiTheme="minorHAnsi" w:hAnsiTheme="minorHAnsi" w:cs="Arial"/>
                <w:color w:val="000000" w:themeColor="text1"/>
                <w:position w:val="-2"/>
                <w:sz w:val="18"/>
                <w:szCs w:val="18"/>
              </w:rPr>
              <w:t>___________________________</w:t>
            </w:r>
          </w:p>
        </w:tc>
        <w:tc>
          <w:tcPr>
            <w:tcW w:w="0" w:type="auto"/>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E14946" w:rsidRPr="006361C6" w:rsidRDefault="00367664">
            <w:pPr>
              <w:jc w:val="center"/>
              <w:rPr>
                <w:rFonts w:asciiTheme="minorHAnsi" w:hAnsiTheme="minorHAnsi" w:cs="Arial"/>
                <w:color w:val="A9A9A9"/>
                <w:position w:val="-2"/>
                <w:sz w:val="18"/>
                <w:szCs w:val="18"/>
              </w:rPr>
            </w:pPr>
            <w:r w:rsidRPr="006361C6">
              <w:rPr>
                <w:rFonts w:asciiTheme="minorHAnsi" w:hAnsiTheme="minorHAnsi" w:cs="Arial"/>
                <w:color w:val="A9A9A9"/>
                <w:position w:val="-2"/>
                <w:sz w:val="18"/>
                <w:szCs w:val="18"/>
              </w:rPr>
              <w:t>(podpis)</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i/>
          <w:iCs/>
          <w:color w:val="000000" w:themeColor="text1"/>
          <w:sz w:val="18"/>
          <w:szCs w:val="18"/>
          <w:u w:val="single"/>
        </w:rPr>
        <w:t>Izjav</w:t>
      </w:r>
      <w:r w:rsidR="001A773C">
        <w:rPr>
          <w:rFonts w:asciiTheme="minorHAnsi" w:hAnsiTheme="minorHAnsi" w:cs="Arial"/>
          <w:b/>
          <w:bCs/>
          <w:i/>
          <w:iCs/>
          <w:color w:val="000000" w:themeColor="text1"/>
          <w:sz w:val="18"/>
          <w:szCs w:val="18"/>
          <w:u w:val="single"/>
        </w:rPr>
        <w:t>o</w:t>
      </w:r>
      <w:r w:rsidRPr="00BC22EF">
        <w:rPr>
          <w:rFonts w:asciiTheme="minorHAnsi" w:hAnsiTheme="minorHAnsi" w:cs="Arial"/>
          <w:b/>
          <w:bCs/>
          <w:i/>
          <w:iCs/>
          <w:color w:val="000000" w:themeColor="text1"/>
          <w:sz w:val="18"/>
          <w:szCs w:val="18"/>
          <w:u w:val="single"/>
        </w:rPr>
        <w:t xml:space="preserve">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E14946">
      <w:pPr>
        <w:rPr>
          <w:rFonts w:asciiTheme="minorHAnsi" w:hAnsiTheme="minorHAnsi" w:cs="Arial"/>
          <w:color w:val="000000" w:themeColor="text1"/>
        </w:rPr>
        <w:sectPr w:rsidR="00E14946" w:rsidRPr="00BC22EF" w:rsidSect="003B259E">
          <w:footerReference w:type="default" r:id="rId16"/>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5</w:t>
      </w:r>
    </w:p>
    <w:p w:rsidR="00367664" w:rsidRPr="00BC22EF" w:rsidRDefault="00B04E60"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Referenčna izjava</w:t>
      </w:r>
    </w:p>
    <w:p w:rsidR="00367664" w:rsidRPr="00BC22EF" w:rsidRDefault="00367664" w:rsidP="00367664">
      <w:pPr>
        <w:spacing w:after="120"/>
        <w:rPr>
          <w:rFonts w:asciiTheme="minorHAnsi" w:hAnsiTheme="minorHAnsi" w:cs="Arial"/>
          <w:color w:val="000000" w:themeColor="text1"/>
        </w:rPr>
      </w:pPr>
    </w:p>
    <w:p w:rsidR="00E14946" w:rsidRPr="006361C6" w:rsidRDefault="00367664">
      <w:pPr>
        <w:shd w:val="clear" w:color="auto" w:fill="FFFFFF"/>
        <w:spacing w:before="225" w:after="375" w:line="333" w:lineRule="auto"/>
        <w:jc w:val="both"/>
        <w:rPr>
          <w:rFonts w:asciiTheme="minorHAnsi" w:hAnsiTheme="minorHAnsi" w:cs="Arial"/>
          <w:color w:val="000000" w:themeColor="text1"/>
        </w:rPr>
      </w:pPr>
      <w:r w:rsidRPr="006361C6">
        <w:rPr>
          <w:rFonts w:asciiTheme="minorHAnsi" w:hAnsiTheme="minorHAnsi" w:cs="Arial"/>
          <w:bCs/>
          <w:color w:val="000000" w:themeColor="text1"/>
          <w:sz w:val="18"/>
          <w:szCs w:val="18"/>
          <w:shd w:val="clear" w:color="auto" w:fill="FFFFFF"/>
        </w:rPr>
        <w:t>Naziv in naslov potrjevalca reference: </w:t>
      </w:r>
      <w:r w:rsidRPr="006361C6">
        <w:rPr>
          <w:rFonts w:asciiTheme="minorHAnsi" w:hAnsiTheme="minorHAnsi" w:cs="Arial"/>
          <w:color w:val="000000" w:themeColor="text1"/>
          <w:sz w:val="18"/>
          <w:szCs w:val="18"/>
          <w:u w:val="single"/>
          <w:shd w:val="clear" w:color="auto" w:fill="FFFFFF"/>
        </w:rPr>
        <w:t>__________________</w:t>
      </w:r>
      <w:r w:rsidR="00B04E60" w:rsidRPr="006361C6">
        <w:rPr>
          <w:rFonts w:asciiTheme="minorHAnsi" w:hAnsiTheme="minorHAnsi" w:cs="Arial"/>
          <w:color w:val="000000" w:themeColor="text1"/>
          <w:sz w:val="18"/>
          <w:szCs w:val="18"/>
          <w:u w:val="single"/>
          <w:shd w:val="clear" w:color="auto" w:fill="FFFFFF"/>
        </w:rPr>
        <w:t>_______________________________________________</w:t>
      </w:r>
      <w:r w:rsidRPr="006361C6">
        <w:rPr>
          <w:rFonts w:asciiTheme="minorHAnsi" w:hAnsiTheme="minorHAnsi" w:cs="Arial"/>
          <w:color w:val="000000" w:themeColor="text1"/>
          <w:sz w:val="18"/>
          <w:szCs w:val="18"/>
          <w:u w:val="single"/>
          <w:shd w:val="clear" w:color="auto" w:fill="FFFFFF"/>
        </w:rPr>
        <w:t>__________</w:t>
      </w:r>
      <w:r w:rsidR="006361C6">
        <w:rPr>
          <w:rFonts w:asciiTheme="minorHAnsi" w:hAnsiTheme="minorHAnsi" w:cs="Arial"/>
          <w:color w:val="000000" w:themeColor="text1"/>
          <w:sz w:val="18"/>
          <w:szCs w:val="18"/>
          <w:u w:val="single"/>
          <w:shd w:val="clear" w:color="auto" w:fill="FFFFFF"/>
        </w:rPr>
        <w:t>_</w:t>
      </w:r>
    </w:p>
    <w:p w:rsidR="00E14946" w:rsidRPr="00BC22EF" w:rsidRDefault="00367664">
      <w:pPr>
        <w:shd w:val="clear" w:color="auto" w:fill="FFFFFF"/>
        <w:spacing w:before="225" w:after="375" w:line="333" w:lineRule="auto"/>
        <w:jc w:val="center"/>
        <w:rPr>
          <w:rFonts w:asciiTheme="minorHAnsi" w:hAnsiTheme="minorHAnsi" w:cs="Arial"/>
          <w:color w:val="000000" w:themeColor="text1"/>
        </w:rPr>
      </w:pPr>
      <w:r w:rsidRPr="00BC22EF">
        <w:rPr>
          <w:rFonts w:asciiTheme="minorHAnsi" w:hAnsiTheme="minorHAnsi" w:cs="Arial"/>
          <w:b/>
          <w:bCs/>
          <w:color w:val="000000" w:themeColor="text1"/>
          <w:sz w:val="21"/>
          <w:szCs w:val="21"/>
          <w:shd w:val="clear" w:color="auto" w:fill="FFFFFF"/>
        </w:rPr>
        <w:t>IZJAVA - POTRDILO REFERENCE</w:t>
      </w:r>
    </w:p>
    <w:p w:rsidR="00E14946" w:rsidRPr="00BC22EF" w:rsidRDefault="00367664">
      <w:pPr>
        <w:shd w:val="clear" w:color="auto" w:fill="FFFFFF"/>
        <w:spacing w:before="225" w:after="375" w:line="333"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shd w:val="clear" w:color="auto" w:fill="FFFFFF"/>
        </w:rPr>
        <w:t>Pod kazensko in materialno odgovornostjo izjavljamo, da je</w:t>
      </w:r>
    </w:p>
    <w:tbl>
      <w:tblPr>
        <w:tblStyle w:val="TableGridPHPDOCX"/>
        <w:tblW w:w="9639"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5695"/>
      </w:tblGrid>
      <w:tr w:rsidR="00BC22EF" w:rsidRPr="00BC22EF" w:rsidTr="00B04E60">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gospodarski subjekt</w:t>
            </w:r>
          </w:p>
        </w:tc>
        <w:tc>
          <w:tcPr>
            <w:tcW w:w="56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B04E60">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jc w:val="right"/>
              <w:rPr>
                <w:rFonts w:asciiTheme="minorHAnsi" w:hAnsiTheme="minorHAnsi" w:cs="Arial"/>
                <w:color w:val="000000" w:themeColor="text1"/>
                <w:position w:val="-2"/>
                <w:sz w:val="18"/>
                <w:szCs w:val="18"/>
                <w:shd w:val="clear" w:color="auto" w:fill="FFFFFF"/>
              </w:rPr>
            </w:pPr>
            <w:r w:rsidRPr="00BC22EF">
              <w:rPr>
                <w:rFonts w:asciiTheme="minorHAnsi" w:hAnsiTheme="minorHAnsi" w:cs="Arial"/>
                <w:color w:val="000000" w:themeColor="text1"/>
                <w:position w:val="-2"/>
                <w:sz w:val="18"/>
                <w:szCs w:val="18"/>
                <w:shd w:val="clear" w:color="auto" w:fill="FFFFFF"/>
              </w:rPr>
              <w:t>izvedel naslednji projekt (naziv)</w:t>
            </w:r>
          </w:p>
        </w:tc>
        <w:tc>
          <w:tcPr>
            <w:tcW w:w="56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B04E60">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po pogodbi s številko</w:t>
            </w:r>
          </w:p>
        </w:tc>
        <w:tc>
          <w:tcPr>
            <w:tcW w:w="56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B04E60">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z dne</w:t>
            </w:r>
          </w:p>
        </w:tc>
        <w:tc>
          <w:tcPr>
            <w:tcW w:w="56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B04E60">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v dolžini (m)</w:t>
            </w:r>
          </w:p>
        </w:tc>
        <w:tc>
          <w:tcPr>
            <w:tcW w:w="56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B04E60">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v obdobju od</w:t>
            </w:r>
          </w:p>
        </w:tc>
        <w:tc>
          <w:tcPr>
            <w:tcW w:w="56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B04E60">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do</w:t>
            </w:r>
          </w:p>
        </w:tc>
        <w:tc>
          <w:tcPr>
            <w:tcW w:w="56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shd w:val="clear" w:color="auto" w:fill="FFFFFF"/>
              </w:rPr>
              <w:t> </w:t>
            </w:r>
          </w:p>
        </w:tc>
      </w:tr>
    </w:tbl>
    <w:p w:rsidR="00E14946" w:rsidRPr="00BC22EF" w:rsidRDefault="00367664">
      <w:pPr>
        <w:shd w:val="clear" w:color="auto" w:fill="FFFFFF"/>
        <w:spacing w:before="225" w:after="375" w:line="333" w:lineRule="auto"/>
        <w:jc w:val="both"/>
        <w:rPr>
          <w:rFonts w:asciiTheme="minorHAnsi" w:hAnsiTheme="minorHAnsi" w:cs="Arial"/>
          <w:color w:val="000000" w:themeColor="text1"/>
          <w:sz w:val="18"/>
          <w:szCs w:val="18"/>
          <w:shd w:val="clear" w:color="auto" w:fill="FFFFFF"/>
        </w:rPr>
      </w:pPr>
      <w:r w:rsidRPr="00BC22EF">
        <w:rPr>
          <w:rFonts w:asciiTheme="minorHAnsi" w:hAnsiTheme="minorHAnsi" w:cs="Arial"/>
          <w:color w:val="000000" w:themeColor="text1"/>
          <w:sz w:val="18"/>
          <w:szCs w:val="18"/>
          <w:shd w:val="clear" w:color="auto" w:fill="FFFFFF"/>
        </w:rPr>
        <w:t>Posel je zaključen ter je bil izvedenem pravočasno, strokovno, kvalitetno in v skladu z določili pogodbe.</w:t>
      </w:r>
    </w:p>
    <w:p w:rsidR="00B04E60" w:rsidRPr="00BC22EF" w:rsidRDefault="00B04E60" w:rsidP="00B04E60">
      <w:pPr>
        <w:spacing w:after="0" w:line="240" w:lineRule="auto"/>
        <w:rPr>
          <w:rFonts w:asciiTheme="minorHAnsi" w:hAnsiTheme="minorHAnsi" w:cs="Arial"/>
          <w:color w:val="000000" w:themeColor="text1"/>
          <w:position w:val="-2"/>
          <w:sz w:val="18"/>
          <w:szCs w:val="18"/>
          <w:shd w:val="clear" w:color="auto" w:fill="FFFFFF"/>
        </w:rPr>
      </w:pPr>
      <w:r w:rsidRPr="00BC22EF">
        <w:rPr>
          <w:rFonts w:asciiTheme="minorHAnsi" w:hAnsiTheme="minorHAnsi" w:cs="Arial"/>
          <w:color w:val="000000" w:themeColor="text1"/>
          <w:position w:val="-2"/>
          <w:sz w:val="18"/>
          <w:szCs w:val="18"/>
          <w:shd w:val="clear" w:color="auto" w:fill="FFFFFF"/>
        </w:rPr>
        <w:t>Kontaktna oseba pri potrjevalcu reference:</w:t>
      </w:r>
    </w:p>
    <w:tbl>
      <w:tblPr>
        <w:tblStyle w:val="TableGridPHPDOCX"/>
        <w:tblW w:w="9639"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686"/>
        <w:gridCol w:w="5953"/>
      </w:tblGrid>
      <w:tr w:rsidR="00BC22EF" w:rsidRPr="00BC22EF" w:rsidTr="006361C6">
        <w:tc>
          <w:tcPr>
            <w:tcW w:w="368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04E60" w:rsidRPr="00BC22EF" w:rsidRDefault="00B04E60" w:rsidP="006361C6">
            <w:pPr>
              <w:jc w:val="right"/>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ime in priimek</w:t>
            </w:r>
          </w:p>
        </w:tc>
        <w:tc>
          <w:tcPr>
            <w:tcW w:w="595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04E60" w:rsidRPr="00BC22EF" w:rsidRDefault="00B04E60" w:rsidP="006361C6">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6361C6">
        <w:tc>
          <w:tcPr>
            <w:tcW w:w="368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04E60" w:rsidRPr="00BC22EF" w:rsidRDefault="00B04E60" w:rsidP="006361C6">
            <w:pPr>
              <w:jc w:val="right"/>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telefon</w:t>
            </w:r>
          </w:p>
        </w:tc>
        <w:tc>
          <w:tcPr>
            <w:tcW w:w="595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04E60" w:rsidRPr="00BC22EF" w:rsidRDefault="00B04E60" w:rsidP="006361C6">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BC22EF" w:rsidRPr="00BC22EF" w:rsidTr="006361C6">
        <w:tc>
          <w:tcPr>
            <w:tcW w:w="368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04E60" w:rsidRPr="00BC22EF" w:rsidRDefault="00B04E60" w:rsidP="006361C6">
            <w:pPr>
              <w:jc w:val="right"/>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e-mail</w:t>
            </w:r>
          </w:p>
        </w:tc>
        <w:tc>
          <w:tcPr>
            <w:tcW w:w="595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04E60" w:rsidRPr="00BC22EF" w:rsidRDefault="00B04E60" w:rsidP="006361C6">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 </w:t>
            </w:r>
          </w:p>
        </w:tc>
      </w:tr>
    </w:tbl>
    <w:p w:rsidR="00BC22EF" w:rsidRDefault="00BC22EF" w:rsidP="00BC22EF">
      <w:pPr>
        <w:pStyle w:val="Brezrazmikov"/>
        <w:rPr>
          <w:i/>
          <w:color w:val="000000" w:themeColor="text1"/>
          <w:sz w:val="16"/>
        </w:rPr>
      </w:pPr>
    </w:p>
    <w:p w:rsidR="006361C6" w:rsidRDefault="006361C6" w:rsidP="00BC22EF">
      <w:pPr>
        <w:pStyle w:val="Brezrazmikov"/>
        <w:rPr>
          <w:i/>
          <w:color w:val="000000" w:themeColor="text1"/>
          <w:sz w:val="16"/>
        </w:rPr>
      </w:pPr>
    </w:p>
    <w:p w:rsidR="006361C6" w:rsidRPr="00BC22EF" w:rsidRDefault="006361C6" w:rsidP="00BC22EF">
      <w:pPr>
        <w:pStyle w:val="Brezrazmikov"/>
        <w:rPr>
          <w:i/>
          <w:color w:val="000000" w:themeColor="text1"/>
          <w:sz w:val="16"/>
        </w:rPr>
      </w:pPr>
    </w:p>
    <w:tbl>
      <w:tblPr>
        <w:tblStyle w:val="NormalTablePHPDOCX"/>
        <w:tblW w:w="5000" w:type="pct"/>
        <w:tblInd w:w="108" w:type="dxa"/>
        <w:tblLook w:val="04A0" w:firstRow="1" w:lastRow="0" w:firstColumn="1" w:lastColumn="0" w:noHBand="0" w:noVBand="1"/>
      </w:tblPr>
      <w:tblGrid>
        <w:gridCol w:w="4819"/>
        <w:gridCol w:w="4819"/>
      </w:tblGrid>
      <w:tr w:rsidR="006361C6" w:rsidRPr="00BC22EF" w:rsidTr="006361C6">
        <w:tc>
          <w:tcPr>
            <w:tcW w:w="2500" w:type="pct"/>
            <w:tcMar>
              <w:top w:w="75" w:type="dxa"/>
              <w:bottom w:w="75" w:type="dxa"/>
            </w:tcMar>
            <w:vAlign w:val="center"/>
          </w:tcPr>
          <w:p w:rsidR="006361C6" w:rsidRPr="00BC22EF" w:rsidRDefault="006361C6" w:rsidP="006361C6">
            <w:pPr>
              <w:rPr>
                <w:rFonts w:asciiTheme="minorHAnsi" w:hAnsiTheme="minorHAnsi"/>
                <w:color w:val="000000" w:themeColor="text1"/>
              </w:rPr>
            </w:pPr>
            <w:r w:rsidRPr="00BC22EF">
              <w:rPr>
                <w:rFonts w:asciiTheme="minorHAnsi" w:hAnsiTheme="minorHAnsi" w:cs="Arial"/>
                <w:color w:val="000000" w:themeColor="text1"/>
                <w:position w:val="-2"/>
                <w:sz w:val="18"/>
                <w:szCs w:val="18"/>
              </w:rPr>
              <w:t>Kraj in datum: ___________________________</w:t>
            </w:r>
          </w:p>
        </w:tc>
        <w:tc>
          <w:tcPr>
            <w:tcW w:w="2500" w:type="pct"/>
            <w:tcMar>
              <w:top w:w="75" w:type="dxa"/>
              <w:bottom w:w="75" w:type="dxa"/>
            </w:tcMar>
            <w:vAlign w:val="center"/>
          </w:tcPr>
          <w:p w:rsidR="006361C6" w:rsidRPr="00BC22EF" w:rsidRDefault="006361C6" w:rsidP="006361C6">
            <w:pPr>
              <w:rPr>
                <w:rFonts w:asciiTheme="minorHAnsi" w:hAnsiTheme="minorHAnsi" w:cs="Arial"/>
                <w:color w:val="000000" w:themeColor="text1"/>
                <w:position w:val="-2"/>
                <w:sz w:val="18"/>
                <w:szCs w:val="18"/>
                <w:shd w:val="clear" w:color="auto" w:fill="FFFFFF"/>
              </w:rPr>
            </w:pPr>
            <w:r w:rsidRPr="00BC22EF">
              <w:rPr>
                <w:rFonts w:asciiTheme="minorHAnsi" w:hAnsiTheme="minorHAnsi" w:cs="Arial"/>
                <w:color w:val="000000" w:themeColor="text1"/>
                <w:position w:val="-2"/>
                <w:sz w:val="18"/>
                <w:szCs w:val="18"/>
              </w:rPr>
              <w:t>Ime in priimek</w:t>
            </w:r>
          </w:p>
          <w:p w:rsidR="006361C6" w:rsidRPr="00BC22EF" w:rsidRDefault="006361C6" w:rsidP="006361C6">
            <w:pPr>
              <w:rPr>
                <w:rFonts w:asciiTheme="minorHAnsi" w:hAnsiTheme="minorHAnsi" w:cs="Arial"/>
                <w:color w:val="000000" w:themeColor="text1"/>
                <w:position w:val="-2"/>
                <w:sz w:val="18"/>
                <w:szCs w:val="18"/>
                <w:shd w:val="clear" w:color="auto" w:fill="FFFFFF"/>
              </w:rPr>
            </w:pPr>
            <w:r w:rsidRPr="00BC22EF">
              <w:rPr>
                <w:rFonts w:asciiTheme="minorHAnsi" w:hAnsiTheme="minorHAnsi" w:cs="Arial"/>
                <w:color w:val="000000" w:themeColor="text1"/>
                <w:position w:val="-2"/>
                <w:sz w:val="18"/>
                <w:szCs w:val="18"/>
                <w:shd w:val="clear" w:color="auto" w:fill="FFFFFF"/>
              </w:rPr>
              <w:t xml:space="preserve">odgovorne osebe </w:t>
            </w:r>
          </w:p>
          <w:p w:rsidR="006361C6" w:rsidRPr="00BC22EF" w:rsidRDefault="006361C6" w:rsidP="006361C6">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potrjevalca reference</w:t>
            </w:r>
            <w:r w:rsidRPr="00BC22EF">
              <w:rPr>
                <w:rFonts w:asciiTheme="minorHAnsi" w:hAnsiTheme="minorHAnsi" w:cs="Arial"/>
                <w:color w:val="000000" w:themeColor="text1"/>
                <w:position w:val="-2"/>
                <w:sz w:val="18"/>
                <w:szCs w:val="18"/>
              </w:rPr>
              <w:t>: _________________________________</w:t>
            </w:r>
          </w:p>
        </w:tc>
      </w:tr>
      <w:tr w:rsidR="006361C6" w:rsidRPr="00BC22EF" w:rsidTr="006361C6">
        <w:tc>
          <w:tcPr>
            <w:tcW w:w="2500" w:type="pct"/>
            <w:tcMar>
              <w:top w:w="75" w:type="dxa"/>
              <w:bottom w:w="75" w:type="dxa"/>
            </w:tcMar>
            <w:vAlign w:val="center"/>
          </w:tcPr>
          <w:p w:rsidR="006361C6" w:rsidRPr="00BC22EF" w:rsidRDefault="006361C6" w:rsidP="006361C6">
            <w:pPr>
              <w:rPr>
                <w:rFonts w:asciiTheme="minorHAnsi" w:hAnsiTheme="minorHAnsi"/>
                <w:color w:val="000000" w:themeColor="text1"/>
              </w:rPr>
            </w:pPr>
            <w:r w:rsidRPr="00BC22EF">
              <w:rPr>
                <w:rFonts w:asciiTheme="minorHAnsi" w:hAnsiTheme="minorHAnsi" w:cs="Arial"/>
                <w:color w:val="000000" w:themeColor="text1"/>
                <w:position w:val="-2"/>
                <w:sz w:val="18"/>
                <w:szCs w:val="18"/>
              </w:rPr>
              <w:t> </w:t>
            </w:r>
          </w:p>
        </w:tc>
        <w:tc>
          <w:tcPr>
            <w:tcW w:w="2500" w:type="pct"/>
            <w:tcMar>
              <w:top w:w="75" w:type="dxa"/>
              <w:bottom w:w="75" w:type="dxa"/>
            </w:tcMar>
            <w:vAlign w:val="center"/>
          </w:tcPr>
          <w:p w:rsidR="006361C6" w:rsidRPr="006361C6" w:rsidRDefault="006361C6" w:rsidP="006361C6">
            <w:pPr>
              <w:jc w:val="center"/>
              <w:rPr>
                <w:rFonts w:asciiTheme="minorHAnsi" w:hAnsiTheme="minorHAnsi" w:cs="Arial"/>
                <w:color w:val="A9A9A9"/>
                <w:position w:val="-2"/>
                <w:sz w:val="18"/>
                <w:szCs w:val="18"/>
              </w:rPr>
            </w:pPr>
          </w:p>
          <w:p w:rsidR="006361C6" w:rsidRPr="006361C6" w:rsidRDefault="006361C6" w:rsidP="006361C6">
            <w:pPr>
              <w:jc w:val="center"/>
              <w:rPr>
                <w:rFonts w:asciiTheme="minorHAnsi" w:hAnsiTheme="minorHAnsi" w:cs="Arial"/>
                <w:color w:val="A9A9A9"/>
                <w:position w:val="-2"/>
                <w:sz w:val="18"/>
                <w:szCs w:val="18"/>
              </w:rPr>
            </w:pPr>
            <w:r w:rsidRPr="006361C6">
              <w:rPr>
                <w:rFonts w:asciiTheme="minorHAnsi" w:hAnsiTheme="minorHAnsi" w:cs="Arial"/>
                <w:color w:val="A9A9A9"/>
                <w:position w:val="-2"/>
                <w:sz w:val="18"/>
                <w:szCs w:val="18"/>
              </w:rPr>
              <w:t>(žig in podpis)</w:t>
            </w:r>
          </w:p>
        </w:tc>
      </w:tr>
    </w:tbl>
    <w:p w:rsidR="00BC22EF" w:rsidRPr="00BC22EF" w:rsidRDefault="00BC22EF" w:rsidP="00BC22EF">
      <w:pPr>
        <w:pStyle w:val="Brezrazmikov"/>
        <w:rPr>
          <w:i/>
          <w:color w:val="000000" w:themeColor="text1"/>
          <w:sz w:val="16"/>
        </w:rPr>
      </w:pPr>
    </w:p>
    <w:p w:rsidR="00BC22EF" w:rsidRPr="00BC22EF" w:rsidRDefault="00BC22EF" w:rsidP="00BC22EF">
      <w:pPr>
        <w:pStyle w:val="Brezrazmikov"/>
        <w:rPr>
          <w:i/>
          <w:color w:val="000000" w:themeColor="text1"/>
          <w:sz w:val="16"/>
        </w:rPr>
      </w:pPr>
    </w:p>
    <w:p w:rsidR="00BC22EF" w:rsidRPr="00BC22EF" w:rsidRDefault="00BC22EF" w:rsidP="00BC22EF">
      <w:pPr>
        <w:pStyle w:val="Brezrazmikov"/>
        <w:rPr>
          <w:i/>
          <w:color w:val="000000" w:themeColor="text1"/>
          <w:sz w:val="16"/>
        </w:rPr>
      </w:pPr>
    </w:p>
    <w:p w:rsidR="00BC22EF" w:rsidRPr="00BC22EF" w:rsidRDefault="00BC22EF" w:rsidP="00BC22EF">
      <w:pPr>
        <w:pStyle w:val="Brezrazmikov"/>
        <w:rPr>
          <w:i/>
          <w:color w:val="000000" w:themeColor="text1"/>
          <w:sz w:val="16"/>
        </w:rPr>
      </w:pPr>
    </w:p>
    <w:p w:rsidR="00BC22EF" w:rsidRPr="00BC22EF" w:rsidRDefault="00BC22EF" w:rsidP="00BC22EF">
      <w:pPr>
        <w:pStyle w:val="Brezrazmikov"/>
        <w:rPr>
          <w:i/>
          <w:color w:val="000000" w:themeColor="text1"/>
          <w:sz w:val="16"/>
        </w:rPr>
      </w:pPr>
      <w:r w:rsidRPr="00BC22EF">
        <w:rPr>
          <w:i/>
          <w:color w:val="000000" w:themeColor="text1"/>
          <w:sz w:val="16"/>
        </w:rPr>
        <w:t>OPOMBE:</w:t>
      </w:r>
    </w:p>
    <w:tbl>
      <w:tblPr>
        <w:tblStyle w:val="NormalTablePHPDOCX"/>
        <w:tblW w:w="0" w:type="auto"/>
        <w:tblInd w:w="108" w:type="dxa"/>
        <w:shd w:val="clear" w:color="auto" w:fill="FFFFFF"/>
        <w:tblLook w:val="04A0" w:firstRow="1" w:lastRow="0" w:firstColumn="1" w:lastColumn="0" w:noHBand="0" w:noVBand="1"/>
      </w:tblPr>
      <w:tblGrid>
        <w:gridCol w:w="9530"/>
      </w:tblGrid>
      <w:tr w:rsidR="00BC22EF" w:rsidRPr="00BC22EF" w:rsidTr="006361C6">
        <w:tc>
          <w:tcPr>
            <w:tcW w:w="0" w:type="auto"/>
            <w:tcMar>
              <w:top w:w="0" w:type="auto"/>
              <w:bottom w:w="0" w:type="auto"/>
            </w:tcMar>
          </w:tcPr>
          <w:p w:rsidR="00BC22EF" w:rsidRPr="00BC22EF" w:rsidRDefault="00BC22EF" w:rsidP="00B1289B">
            <w:pPr>
              <w:pStyle w:val="Odstavekseznama"/>
              <w:numPr>
                <w:ilvl w:val="0"/>
                <w:numId w:val="31"/>
              </w:numPr>
              <w:rPr>
                <w:rFonts w:asciiTheme="minorHAnsi" w:hAnsiTheme="minorHAnsi"/>
                <w:i/>
                <w:color w:val="000000" w:themeColor="text1"/>
                <w:sz w:val="16"/>
                <w:szCs w:val="18"/>
                <w:highlight w:val="white"/>
              </w:rPr>
            </w:pPr>
            <w:r w:rsidRPr="00BC22EF">
              <w:rPr>
                <w:rFonts w:asciiTheme="minorHAnsi" w:hAnsiTheme="minorHAnsi"/>
                <w:i/>
                <w:color w:val="000000" w:themeColor="text1"/>
                <w:sz w:val="16"/>
                <w:szCs w:val="18"/>
              </w:rPr>
              <w:t>Naročnik bo upošteval izključno že zaključene posle.</w:t>
            </w:r>
          </w:p>
          <w:p w:rsidR="00BC22EF" w:rsidRPr="00BC22EF" w:rsidRDefault="00BC22EF" w:rsidP="00B1289B">
            <w:pPr>
              <w:pStyle w:val="Odstavekseznama"/>
              <w:numPr>
                <w:ilvl w:val="0"/>
                <w:numId w:val="31"/>
              </w:numPr>
              <w:jc w:val="both"/>
              <w:rPr>
                <w:rFonts w:asciiTheme="minorHAnsi" w:hAnsiTheme="minorHAnsi"/>
                <w:color w:val="000000" w:themeColor="text1"/>
                <w:sz w:val="16"/>
                <w:szCs w:val="18"/>
                <w:highlight w:val="white"/>
              </w:rPr>
            </w:pPr>
            <w:r w:rsidRPr="00BC22EF">
              <w:rPr>
                <w:rFonts w:asciiTheme="minorHAnsi" w:hAnsiTheme="minorHAnsi"/>
                <w:i/>
                <w:color w:val="000000" w:themeColor="text1"/>
                <w:sz w:val="16"/>
                <w:szCs w:val="18"/>
              </w:rPr>
              <w:t>Reference, ki ne bodo potrjene s strani naročnikov na tem obrazcu ali na potrdilu, ki po vsebini vsebuje vse podatke iz tega obrazca, se pri ocenjevanju ne bodo upoštevale.</w:t>
            </w:r>
          </w:p>
        </w:tc>
      </w:tr>
    </w:tbl>
    <w:p w:rsidR="00E14946" w:rsidRPr="00BC22EF" w:rsidRDefault="00E14946">
      <w:pPr>
        <w:rPr>
          <w:rFonts w:asciiTheme="minorHAnsi" w:hAnsiTheme="minorHAnsi" w:cs="Arial"/>
          <w:color w:val="000000" w:themeColor="text1"/>
        </w:rPr>
        <w:sectPr w:rsidR="00E14946" w:rsidRPr="00BC22EF" w:rsidSect="003B259E">
          <w:footerReference w:type="default" r:id="rId17"/>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6</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Vodja gradnje</w:t>
      </w:r>
    </w:p>
    <w:p w:rsidR="00367664" w:rsidRPr="00BC22EF" w:rsidRDefault="00367664" w:rsidP="00367664">
      <w:pPr>
        <w:spacing w:after="120"/>
        <w:rPr>
          <w:rFonts w:asciiTheme="minorHAnsi" w:hAnsiTheme="minorHAnsi" w:cs="Arial"/>
          <w:color w:val="000000" w:themeColor="text1"/>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05"/>
        <w:gridCol w:w="7215"/>
      </w:tblGrid>
      <w:tr w:rsidR="00BC22EF" w:rsidRPr="00BC22E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Zaposlen pri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xml:space="preserve"> Številka: </w:t>
            </w:r>
            <w:r w:rsidRPr="00BC22EF">
              <w:rPr>
                <w:rFonts w:asciiTheme="minorHAnsi" w:hAnsiTheme="minorHAnsi" w:cs="Arial"/>
                <w:color w:val="000000" w:themeColor="text1"/>
                <w:position w:val="-2"/>
                <w:sz w:val="18"/>
                <w:szCs w:val="18"/>
                <w:u w:val="single"/>
              </w:rPr>
              <w:t>______</w:t>
            </w:r>
            <w:r w:rsidR="006361C6">
              <w:rPr>
                <w:rFonts w:asciiTheme="minorHAnsi" w:hAnsiTheme="minorHAnsi" w:cs="Arial"/>
                <w:color w:val="000000" w:themeColor="text1"/>
                <w:position w:val="-2"/>
                <w:sz w:val="18"/>
                <w:szCs w:val="18"/>
                <w:u w:val="single"/>
              </w:rPr>
              <w:t>_______</w:t>
            </w:r>
            <w:r w:rsidRPr="00BC22EF">
              <w:rPr>
                <w:rFonts w:asciiTheme="minorHAnsi" w:hAnsiTheme="minorHAnsi" w:cs="Arial"/>
                <w:color w:val="000000" w:themeColor="text1"/>
                <w:position w:val="-2"/>
                <w:sz w:val="18"/>
                <w:szCs w:val="18"/>
                <w:u w:val="single"/>
              </w:rPr>
              <w:t>____</w:t>
            </w:r>
            <w:r w:rsidRPr="00BC22EF">
              <w:rPr>
                <w:rFonts w:asciiTheme="minorHAnsi" w:hAnsiTheme="minorHAnsi" w:cs="Arial"/>
                <w:color w:val="000000" w:themeColor="text1"/>
                <w:position w:val="-2"/>
                <w:sz w:val="18"/>
                <w:szCs w:val="18"/>
              </w:rPr>
              <w:t xml:space="preserve"> Datum: </w:t>
            </w:r>
            <w:r w:rsidRPr="00BC22EF">
              <w:rPr>
                <w:rFonts w:asciiTheme="minorHAnsi" w:hAnsiTheme="minorHAnsi" w:cs="Arial"/>
                <w:color w:val="000000" w:themeColor="text1"/>
                <w:position w:val="-2"/>
                <w:sz w:val="18"/>
                <w:szCs w:val="18"/>
                <w:u w:val="single"/>
              </w:rPr>
              <w:t>_________</w:t>
            </w:r>
            <w:r w:rsidR="006361C6">
              <w:rPr>
                <w:rFonts w:asciiTheme="minorHAnsi" w:hAnsiTheme="minorHAnsi" w:cs="Arial"/>
                <w:color w:val="000000" w:themeColor="text1"/>
                <w:position w:val="-2"/>
                <w:sz w:val="18"/>
                <w:szCs w:val="18"/>
                <w:u w:val="single"/>
              </w:rPr>
              <w:t>_____</w:t>
            </w:r>
            <w:r w:rsidRPr="00BC22EF">
              <w:rPr>
                <w:rFonts w:asciiTheme="minorHAnsi" w:hAnsiTheme="minorHAnsi" w:cs="Arial"/>
                <w:color w:val="000000" w:themeColor="text1"/>
                <w:position w:val="-2"/>
                <w:sz w:val="18"/>
                <w:szCs w:val="18"/>
                <w:u w:val="single"/>
              </w:rPr>
              <w:t>_</w:t>
            </w:r>
          </w:p>
        </w:tc>
      </w:tr>
    </w:tbl>
    <w:p w:rsidR="00E14946"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b/>
          <w:bCs/>
          <w:color w:val="000000" w:themeColor="text1"/>
          <w:sz w:val="18"/>
          <w:szCs w:val="18"/>
        </w:rPr>
        <w:t>Opozorilo: </w:t>
      </w:r>
      <w:r w:rsidRPr="00BC22EF">
        <w:rPr>
          <w:rFonts w:asciiTheme="minorHAnsi" w:hAnsiTheme="minorHAnsi" w:cs="Arial"/>
          <w:color w:val="000000" w:themeColor="text1"/>
          <w:sz w:val="18"/>
          <w:szCs w:val="18"/>
        </w:rPr>
        <w:t>Gospodarski subjekt jamči pod kazensko in materialno odgovornostjo, da navedeni kadri izpolnjujejo zakonske pogoje za opravljanje razpisanih storitev skladno z gradbeno zakonodajo.</w:t>
      </w:r>
    </w:p>
    <w:p w:rsidR="006361C6" w:rsidRDefault="006361C6">
      <w:pPr>
        <w:spacing w:before="225" w:after="225" w:line="240" w:lineRule="auto"/>
        <w:jc w:val="both"/>
        <w:rPr>
          <w:rFonts w:asciiTheme="minorHAnsi" w:hAnsiTheme="minorHAnsi" w:cs="Arial"/>
          <w:color w:val="000000" w:themeColor="text1"/>
          <w:sz w:val="18"/>
          <w:szCs w:val="18"/>
        </w:rPr>
      </w:pPr>
    </w:p>
    <w:p w:rsidR="006361C6" w:rsidRPr="00BC22EF" w:rsidRDefault="006361C6">
      <w:pPr>
        <w:spacing w:before="225" w:after="225" w:line="240" w:lineRule="auto"/>
        <w:jc w:val="both"/>
        <w:rPr>
          <w:rFonts w:asciiTheme="minorHAnsi" w:hAnsiTheme="minorHAnsi" w:cs="Arial"/>
          <w:color w:val="000000" w:themeColor="text1"/>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_____________________________________________________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u w:val="single"/>
        </w:rPr>
        <w:t>Velja za tuje gospodarske subjekte: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Izjavljamo, da je za opravljanje dejavnosti odgovornega vodje del v državi domicila (ustrezno označi):</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 potrebno posebno dovoljenje pristojnega organa, za kar prilagamo fotokopijo potrdila pristojnega organa.</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 posebno dovoljenje ni potrebno.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Pod kazensko in materialno odgovornostjo jamčimo, da so navedene izjave resnične.</w:t>
      </w:r>
    </w:p>
    <w:p w:rsidR="00E14946"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_____________________________________________________</w:t>
      </w:r>
    </w:p>
    <w:p w:rsidR="006361C6" w:rsidRDefault="006361C6">
      <w:pPr>
        <w:spacing w:before="225" w:after="225" w:line="240" w:lineRule="auto"/>
        <w:jc w:val="both"/>
        <w:rPr>
          <w:rFonts w:asciiTheme="minorHAnsi" w:hAnsiTheme="minorHAnsi" w:cs="Arial"/>
          <w:color w:val="000000" w:themeColor="text1"/>
        </w:rPr>
      </w:pPr>
    </w:p>
    <w:p w:rsidR="006361C6" w:rsidRDefault="006361C6">
      <w:pPr>
        <w:spacing w:before="225" w:after="225" w:line="240" w:lineRule="auto"/>
        <w:jc w:val="both"/>
        <w:rPr>
          <w:rFonts w:asciiTheme="minorHAnsi" w:hAnsiTheme="minorHAnsi" w:cs="Arial"/>
          <w:color w:val="000000" w:themeColor="text1"/>
        </w:rPr>
      </w:pPr>
    </w:p>
    <w:p w:rsidR="006361C6" w:rsidRPr="00BC22EF" w:rsidRDefault="006361C6">
      <w:pPr>
        <w:spacing w:before="225" w:after="225" w:line="240" w:lineRule="auto"/>
        <w:jc w:val="both"/>
        <w:rPr>
          <w:rFonts w:asciiTheme="minorHAnsi" w:hAnsiTheme="minorHAnsi" w:cs="Arial"/>
          <w:color w:val="000000" w:themeColor="text1"/>
        </w:rPr>
      </w:pPr>
    </w:p>
    <w:tbl>
      <w:tblPr>
        <w:tblStyle w:val="NormalTablePHPDOCX"/>
        <w:tblW w:w="5000" w:type="pct"/>
        <w:tblInd w:w="108" w:type="dxa"/>
        <w:tblLook w:val="04A0" w:firstRow="1" w:lastRow="0" w:firstColumn="1" w:lastColumn="0" w:noHBand="0" w:noVBand="1"/>
      </w:tblPr>
      <w:tblGrid>
        <w:gridCol w:w="4819"/>
        <w:gridCol w:w="4819"/>
      </w:tblGrid>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6361C6">
              <w:rPr>
                <w:rFonts w:asciiTheme="minorHAnsi" w:hAnsiTheme="minorHAnsi" w:cs="Arial"/>
                <w:color w:val="000000" w:themeColor="text1"/>
                <w:position w:val="-2"/>
                <w:sz w:val="18"/>
                <w:szCs w:val="18"/>
              </w:rPr>
              <w:t>_________________________</w:t>
            </w:r>
          </w:p>
        </w:tc>
        <w:tc>
          <w:tcPr>
            <w:tcW w:w="0" w:type="auto"/>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E14946" w:rsidRPr="006361C6" w:rsidRDefault="00367664">
            <w:pPr>
              <w:jc w:val="center"/>
              <w:rPr>
                <w:rFonts w:asciiTheme="minorHAnsi" w:hAnsiTheme="minorHAnsi" w:cs="Arial"/>
                <w:color w:val="A9A9A9"/>
                <w:position w:val="-2"/>
                <w:sz w:val="18"/>
                <w:szCs w:val="18"/>
              </w:rPr>
            </w:pPr>
            <w:r w:rsidRPr="006361C6">
              <w:rPr>
                <w:rFonts w:asciiTheme="minorHAnsi" w:hAnsiTheme="minorHAnsi" w:cs="Arial"/>
                <w:color w:val="A9A9A9"/>
                <w:position w:val="-2"/>
                <w:sz w:val="18"/>
                <w:szCs w:val="18"/>
              </w:rPr>
              <w:t>(žig in podpis)</w:t>
            </w:r>
          </w:p>
        </w:tc>
      </w:tr>
    </w:tbl>
    <w:p w:rsidR="00E14946" w:rsidRPr="00BC22EF" w:rsidRDefault="00E14946">
      <w:pPr>
        <w:rPr>
          <w:rFonts w:asciiTheme="minorHAnsi" w:hAnsiTheme="minorHAnsi" w:cs="Arial"/>
          <w:color w:val="000000" w:themeColor="text1"/>
        </w:rPr>
        <w:sectPr w:rsidR="00E14946" w:rsidRPr="00BC22EF" w:rsidSect="003B259E">
          <w:footerReference w:type="default" r:id="rId18"/>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7</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Potrdilo o dobro opravljenem delu nominiranih kadrov</w:t>
      </w:r>
    </w:p>
    <w:p w:rsidR="00367664" w:rsidRPr="00BC22EF" w:rsidRDefault="00367664" w:rsidP="00367664">
      <w:pPr>
        <w:spacing w:after="120"/>
        <w:rPr>
          <w:rFonts w:asciiTheme="minorHAnsi" w:hAnsiTheme="minorHAnsi" w:cs="Arial"/>
          <w:color w:val="000000" w:themeColor="text1"/>
        </w:rPr>
      </w:pPr>
    </w:p>
    <w:p w:rsidR="006361C6" w:rsidRPr="006361C6" w:rsidRDefault="006361C6" w:rsidP="006361C6">
      <w:pPr>
        <w:shd w:val="clear" w:color="auto" w:fill="FFFFFF"/>
        <w:spacing w:before="225" w:after="375" w:line="333" w:lineRule="auto"/>
        <w:jc w:val="both"/>
        <w:rPr>
          <w:rFonts w:asciiTheme="minorHAnsi" w:hAnsiTheme="minorHAnsi" w:cs="Arial"/>
          <w:color w:val="000000" w:themeColor="text1"/>
        </w:rPr>
      </w:pPr>
      <w:r w:rsidRPr="006361C6">
        <w:rPr>
          <w:rFonts w:asciiTheme="minorHAnsi" w:hAnsiTheme="minorHAnsi" w:cs="Arial"/>
          <w:bCs/>
          <w:color w:val="000000" w:themeColor="text1"/>
          <w:sz w:val="18"/>
          <w:szCs w:val="18"/>
          <w:shd w:val="clear" w:color="auto" w:fill="FFFFFF"/>
        </w:rPr>
        <w:t>Naziv in naslov potrjevalca reference: </w:t>
      </w:r>
      <w:r w:rsidRPr="006361C6">
        <w:rPr>
          <w:rFonts w:asciiTheme="minorHAnsi" w:hAnsiTheme="minorHAnsi" w:cs="Arial"/>
          <w:color w:val="000000" w:themeColor="text1"/>
          <w:sz w:val="18"/>
          <w:szCs w:val="18"/>
          <w:u w:val="single"/>
          <w:shd w:val="clear" w:color="auto" w:fill="FFFFFF"/>
        </w:rPr>
        <w:t>___________________________________________________________________________</w:t>
      </w:r>
      <w:r>
        <w:rPr>
          <w:rFonts w:asciiTheme="minorHAnsi" w:hAnsiTheme="minorHAnsi" w:cs="Arial"/>
          <w:color w:val="000000" w:themeColor="text1"/>
          <w:sz w:val="18"/>
          <w:szCs w:val="18"/>
          <w:u w:val="single"/>
          <w:shd w:val="clear" w:color="auto" w:fill="FFFFFF"/>
        </w:rPr>
        <w:t>_</w:t>
      </w: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21"/>
          <w:szCs w:val="21"/>
        </w:rPr>
        <w:t>IZJAVA - POTRDILO REFERENCE ZA KADRE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Pod kazensko in materialno odgovornostjo izjavljamo, da je</w:t>
      </w:r>
    </w:p>
    <w:tbl>
      <w:tblPr>
        <w:tblStyle w:val="TableGridPHPDOCX"/>
        <w:tblW w:w="963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5889"/>
      </w:tblGrid>
      <w:tr w:rsidR="006361C6" w:rsidRPr="00BC22EF" w:rsidTr="006361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nominiran kader (naziv), ki nastopa v funkciji vodje del</w:t>
            </w:r>
          </w:p>
        </w:tc>
        <w:tc>
          <w:tcPr>
            <w:tcW w:w="588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6361C6" w:rsidRPr="00BC22EF" w:rsidTr="006361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na projektu/investiciji (navedba projekta/investicije)</w:t>
            </w:r>
          </w:p>
        </w:tc>
        <w:tc>
          <w:tcPr>
            <w:tcW w:w="588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6361C6" w:rsidRPr="00BC22EF" w:rsidTr="006361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po pogodbi številka</w:t>
            </w:r>
          </w:p>
        </w:tc>
        <w:tc>
          <w:tcPr>
            <w:tcW w:w="588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6361C6" w:rsidRPr="00BC22EF" w:rsidTr="006361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z dne</w:t>
            </w:r>
          </w:p>
        </w:tc>
        <w:tc>
          <w:tcPr>
            <w:tcW w:w="588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6361C6" w:rsidRPr="00BC22EF" w:rsidTr="006361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xml:space="preserve">v </w:t>
            </w:r>
            <w:r w:rsidR="006361C6">
              <w:rPr>
                <w:rFonts w:asciiTheme="minorHAnsi" w:hAnsiTheme="minorHAnsi" w:cs="Arial"/>
                <w:color w:val="000000" w:themeColor="text1"/>
                <w:position w:val="-2"/>
                <w:sz w:val="18"/>
                <w:szCs w:val="18"/>
              </w:rPr>
              <w:t>vrednosti investicije brez DDV</w:t>
            </w:r>
          </w:p>
        </w:tc>
        <w:tc>
          <w:tcPr>
            <w:tcW w:w="588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6361C6" w:rsidRPr="00BC22EF" w:rsidTr="006361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v obdobju od</w:t>
            </w:r>
          </w:p>
        </w:tc>
        <w:tc>
          <w:tcPr>
            <w:tcW w:w="588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6361C6" w:rsidRPr="00BC22EF" w:rsidTr="006361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do</w:t>
            </w:r>
          </w:p>
        </w:tc>
        <w:tc>
          <w:tcPr>
            <w:tcW w:w="588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opravljal funkcijo vodje del.</w:t>
      </w:r>
    </w:p>
    <w:p w:rsidR="00E14946" w:rsidRDefault="00367664">
      <w:pPr>
        <w:spacing w:before="225" w:after="225" w:line="240" w:lineRule="auto"/>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Dela so zaključena in so bila izvedena pravočasno, strokovno, kvalitetno in v skladu z določili pogodbe.</w:t>
      </w:r>
    </w:p>
    <w:p w:rsidR="003013DC" w:rsidRDefault="003013DC" w:rsidP="003013DC">
      <w:pPr>
        <w:spacing w:after="0" w:line="240" w:lineRule="auto"/>
        <w:rPr>
          <w:rFonts w:asciiTheme="minorHAnsi" w:hAnsiTheme="minorHAnsi" w:cs="Arial"/>
          <w:color w:val="000000" w:themeColor="text1"/>
          <w:position w:val="-2"/>
          <w:sz w:val="18"/>
          <w:szCs w:val="18"/>
          <w:shd w:val="clear" w:color="auto" w:fill="FFFFFF"/>
        </w:rPr>
      </w:pPr>
    </w:p>
    <w:p w:rsidR="003013DC" w:rsidRPr="00BC22EF" w:rsidRDefault="003013DC" w:rsidP="003013DC">
      <w:pPr>
        <w:spacing w:after="0" w:line="240" w:lineRule="auto"/>
        <w:rPr>
          <w:rFonts w:asciiTheme="minorHAnsi" w:hAnsiTheme="minorHAnsi" w:cs="Arial"/>
          <w:color w:val="000000" w:themeColor="text1"/>
          <w:position w:val="-2"/>
          <w:sz w:val="18"/>
          <w:szCs w:val="18"/>
          <w:shd w:val="clear" w:color="auto" w:fill="FFFFFF"/>
        </w:rPr>
      </w:pPr>
      <w:r w:rsidRPr="00BC22EF">
        <w:rPr>
          <w:rFonts w:asciiTheme="minorHAnsi" w:hAnsiTheme="minorHAnsi" w:cs="Arial"/>
          <w:color w:val="000000" w:themeColor="text1"/>
          <w:position w:val="-2"/>
          <w:sz w:val="18"/>
          <w:szCs w:val="18"/>
          <w:shd w:val="clear" w:color="auto" w:fill="FFFFFF"/>
        </w:rPr>
        <w:t>Kontaktna oseba pri potrjevalcu reference:</w:t>
      </w:r>
    </w:p>
    <w:tbl>
      <w:tblPr>
        <w:tblStyle w:val="TableGridPHPDOCX"/>
        <w:tblW w:w="9639"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686"/>
        <w:gridCol w:w="5953"/>
      </w:tblGrid>
      <w:tr w:rsidR="003013DC" w:rsidRPr="00BC22EF" w:rsidTr="00CA0EAD">
        <w:tc>
          <w:tcPr>
            <w:tcW w:w="368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013DC" w:rsidRPr="00BC22EF" w:rsidRDefault="003013DC" w:rsidP="00CA0EAD">
            <w:pPr>
              <w:jc w:val="right"/>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ime in priimek</w:t>
            </w:r>
          </w:p>
        </w:tc>
        <w:tc>
          <w:tcPr>
            <w:tcW w:w="595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013DC" w:rsidRPr="00BC22EF" w:rsidRDefault="003013DC" w:rsidP="00CA0EAD">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3013DC" w:rsidRPr="00BC22EF" w:rsidTr="00CA0EAD">
        <w:tc>
          <w:tcPr>
            <w:tcW w:w="368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013DC" w:rsidRPr="00BC22EF" w:rsidRDefault="003013DC" w:rsidP="00CA0EAD">
            <w:pPr>
              <w:jc w:val="right"/>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telefon</w:t>
            </w:r>
          </w:p>
        </w:tc>
        <w:tc>
          <w:tcPr>
            <w:tcW w:w="595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013DC" w:rsidRPr="00BC22EF" w:rsidRDefault="003013DC" w:rsidP="00CA0EAD">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 </w:t>
            </w:r>
          </w:p>
        </w:tc>
      </w:tr>
      <w:tr w:rsidR="003013DC" w:rsidRPr="00BC22EF" w:rsidTr="00CA0EAD">
        <w:tc>
          <w:tcPr>
            <w:tcW w:w="368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013DC" w:rsidRPr="00BC22EF" w:rsidRDefault="003013DC" w:rsidP="00CA0EAD">
            <w:pPr>
              <w:jc w:val="right"/>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e-mail</w:t>
            </w:r>
          </w:p>
        </w:tc>
        <w:tc>
          <w:tcPr>
            <w:tcW w:w="595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013DC" w:rsidRPr="00BC22EF" w:rsidRDefault="003013DC" w:rsidP="00CA0EAD">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 </w:t>
            </w:r>
          </w:p>
        </w:tc>
      </w:tr>
    </w:tbl>
    <w:p w:rsidR="003013DC" w:rsidRDefault="003013DC" w:rsidP="003013DC">
      <w:pPr>
        <w:pStyle w:val="Brezrazmikov"/>
        <w:rPr>
          <w:i/>
          <w:color w:val="000000" w:themeColor="text1"/>
          <w:sz w:val="16"/>
        </w:rPr>
      </w:pPr>
    </w:p>
    <w:p w:rsidR="003013DC" w:rsidRDefault="003013DC" w:rsidP="003013DC">
      <w:pPr>
        <w:pStyle w:val="Brezrazmikov"/>
        <w:rPr>
          <w:i/>
          <w:color w:val="000000" w:themeColor="text1"/>
          <w:sz w:val="16"/>
        </w:rPr>
      </w:pPr>
    </w:p>
    <w:p w:rsidR="003013DC" w:rsidRPr="00BC22EF" w:rsidRDefault="003013DC" w:rsidP="003013DC">
      <w:pPr>
        <w:pStyle w:val="Brezrazmikov"/>
        <w:rPr>
          <w:i/>
          <w:color w:val="000000" w:themeColor="text1"/>
          <w:sz w:val="16"/>
        </w:rPr>
      </w:pPr>
    </w:p>
    <w:tbl>
      <w:tblPr>
        <w:tblStyle w:val="NormalTablePHPDOCX"/>
        <w:tblW w:w="5000" w:type="pct"/>
        <w:tblInd w:w="108" w:type="dxa"/>
        <w:tblLook w:val="04A0" w:firstRow="1" w:lastRow="0" w:firstColumn="1" w:lastColumn="0" w:noHBand="0" w:noVBand="1"/>
      </w:tblPr>
      <w:tblGrid>
        <w:gridCol w:w="4819"/>
        <w:gridCol w:w="4819"/>
      </w:tblGrid>
      <w:tr w:rsidR="003013DC" w:rsidRPr="00BC22EF" w:rsidTr="00CA0EAD">
        <w:tc>
          <w:tcPr>
            <w:tcW w:w="2500" w:type="pct"/>
            <w:tcMar>
              <w:top w:w="75" w:type="dxa"/>
              <w:bottom w:w="75" w:type="dxa"/>
            </w:tcMar>
            <w:vAlign w:val="center"/>
          </w:tcPr>
          <w:p w:rsidR="003013DC" w:rsidRPr="00BC22EF" w:rsidRDefault="003013DC" w:rsidP="00CA0EAD">
            <w:pPr>
              <w:rPr>
                <w:rFonts w:asciiTheme="minorHAnsi" w:hAnsiTheme="minorHAnsi"/>
                <w:color w:val="000000" w:themeColor="text1"/>
              </w:rPr>
            </w:pPr>
            <w:r w:rsidRPr="00BC22EF">
              <w:rPr>
                <w:rFonts w:asciiTheme="minorHAnsi" w:hAnsiTheme="minorHAnsi" w:cs="Arial"/>
                <w:color w:val="000000" w:themeColor="text1"/>
                <w:position w:val="-2"/>
                <w:sz w:val="18"/>
                <w:szCs w:val="18"/>
              </w:rPr>
              <w:t>Kraj in datum: ___________________________</w:t>
            </w:r>
          </w:p>
        </w:tc>
        <w:tc>
          <w:tcPr>
            <w:tcW w:w="2500" w:type="pct"/>
            <w:tcMar>
              <w:top w:w="75" w:type="dxa"/>
              <w:bottom w:w="75" w:type="dxa"/>
            </w:tcMar>
            <w:vAlign w:val="center"/>
          </w:tcPr>
          <w:p w:rsidR="003013DC" w:rsidRPr="00BC22EF" w:rsidRDefault="003013DC" w:rsidP="00CA0EAD">
            <w:pPr>
              <w:rPr>
                <w:rFonts w:asciiTheme="minorHAnsi" w:hAnsiTheme="minorHAnsi" w:cs="Arial"/>
                <w:color w:val="000000" w:themeColor="text1"/>
                <w:position w:val="-2"/>
                <w:sz w:val="18"/>
                <w:szCs w:val="18"/>
                <w:shd w:val="clear" w:color="auto" w:fill="FFFFFF"/>
              </w:rPr>
            </w:pPr>
            <w:r w:rsidRPr="00BC22EF">
              <w:rPr>
                <w:rFonts w:asciiTheme="minorHAnsi" w:hAnsiTheme="minorHAnsi" w:cs="Arial"/>
                <w:color w:val="000000" w:themeColor="text1"/>
                <w:position w:val="-2"/>
                <w:sz w:val="18"/>
                <w:szCs w:val="18"/>
              </w:rPr>
              <w:t>Ime in priimek</w:t>
            </w:r>
          </w:p>
          <w:p w:rsidR="003013DC" w:rsidRPr="00BC22EF" w:rsidRDefault="003013DC" w:rsidP="00CA0EAD">
            <w:pPr>
              <w:rPr>
                <w:rFonts w:asciiTheme="minorHAnsi" w:hAnsiTheme="minorHAnsi" w:cs="Arial"/>
                <w:color w:val="000000" w:themeColor="text1"/>
                <w:position w:val="-2"/>
                <w:sz w:val="18"/>
                <w:szCs w:val="18"/>
                <w:shd w:val="clear" w:color="auto" w:fill="FFFFFF"/>
              </w:rPr>
            </w:pPr>
            <w:r w:rsidRPr="00BC22EF">
              <w:rPr>
                <w:rFonts w:asciiTheme="minorHAnsi" w:hAnsiTheme="minorHAnsi" w:cs="Arial"/>
                <w:color w:val="000000" w:themeColor="text1"/>
                <w:position w:val="-2"/>
                <w:sz w:val="18"/>
                <w:szCs w:val="18"/>
                <w:shd w:val="clear" w:color="auto" w:fill="FFFFFF"/>
              </w:rPr>
              <w:t xml:space="preserve">odgovorne osebe </w:t>
            </w:r>
          </w:p>
          <w:p w:rsidR="003013DC" w:rsidRPr="00BC22EF" w:rsidRDefault="003013DC" w:rsidP="00CA0EAD">
            <w:pPr>
              <w:rPr>
                <w:rFonts w:asciiTheme="minorHAnsi" w:hAnsiTheme="minorHAnsi"/>
                <w:color w:val="000000" w:themeColor="text1"/>
              </w:rPr>
            </w:pPr>
            <w:r w:rsidRPr="00BC22EF">
              <w:rPr>
                <w:rFonts w:asciiTheme="minorHAnsi" w:hAnsiTheme="minorHAnsi" w:cs="Arial"/>
                <w:color w:val="000000" w:themeColor="text1"/>
                <w:position w:val="-2"/>
                <w:sz w:val="18"/>
                <w:szCs w:val="18"/>
                <w:shd w:val="clear" w:color="auto" w:fill="FFFFFF"/>
              </w:rPr>
              <w:t>potrjevalca reference</w:t>
            </w:r>
            <w:r w:rsidRPr="00BC22EF">
              <w:rPr>
                <w:rFonts w:asciiTheme="minorHAnsi" w:hAnsiTheme="minorHAnsi" w:cs="Arial"/>
                <w:color w:val="000000" w:themeColor="text1"/>
                <w:position w:val="-2"/>
                <w:sz w:val="18"/>
                <w:szCs w:val="18"/>
              </w:rPr>
              <w:t>: _________________________________</w:t>
            </w:r>
          </w:p>
        </w:tc>
      </w:tr>
      <w:tr w:rsidR="003013DC" w:rsidRPr="00BC22EF" w:rsidTr="00CA0EAD">
        <w:tc>
          <w:tcPr>
            <w:tcW w:w="2500" w:type="pct"/>
            <w:tcMar>
              <w:top w:w="75" w:type="dxa"/>
              <w:bottom w:w="75" w:type="dxa"/>
            </w:tcMar>
            <w:vAlign w:val="center"/>
          </w:tcPr>
          <w:p w:rsidR="003013DC" w:rsidRPr="00BC22EF" w:rsidRDefault="003013DC" w:rsidP="00CA0EAD">
            <w:pPr>
              <w:rPr>
                <w:rFonts w:asciiTheme="minorHAnsi" w:hAnsiTheme="minorHAnsi"/>
                <w:color w:val="000000" w:themeColor="text1"/>
              </w:rPr>
            </w:pPr>
            <w:r w:rsidRPr="00BC22EF">
              <w:rPr>
                <w:rFonts w:asciiTheme="minorHAnsi" w:hAnsiTheme="minorHAnsi" w:cs="Arial"/>
                <w:color w:val="000000" w:themeColor="text1"/>
                <w:position w:val="-2"/>
                <w:sz w:val="18"/>
                <w:szCs w:val="18"/>
              </w:rPr>
              <w:t> </w:t>
            </w:r>
          </w:p>
        </w:tc>
        <w:tc>
          <w:tcPr>
            <w:tcW w:w="2500" w:type="pct"/>
            <w:tcMar>
              <w:top w:w="75" w:type="dxa"/>
              <w:bottom w:w="75" w:type="dxa"/>
            </w:tcMar>
            <w:vAlign w:val="center"/>
          </w:tcPr>
          <w:p w:rsidR="003013DC" w:rsidRPr="006361C6" w:rsidRDefault="003013DC" w:rsidP="00CA0EAD">
            <w:pPr>
              <w:jc w:val="center"/>
              <w:rPr>
                <w:rFonts w:asciiTheme="minorHAnsi" w:hAnsiTheme="minorHAnsi" w:cs="Arial"/>
                <w:color w:val="A9A9A9"/>
                <w:position w:val="-2"/>
                <w:sz w:val="18"/>
                <w:szCs w:val="18"/>
              </w:rPr>
            </w:pPr>
          </w:p>
          <w:p w:rsidR="003013DC" w:rsidRPr="006361C6" w:rsidRDefault="003013DC" w:rsidP="00CA0EAD">
            <w:pPr>
              <w:jc w:val="center"/>
              <w:rPr>
                <w:rFonts w:asciiTheme="minorHAnsi" w:hAnsiTheme="minorHAnsi" w:cs="Arial"/>
                <w:color w:val="A9A9A9"/>
                <w:position w:val="-2"/>
                <w:sz w:val="18"/>
                <w:szCs w:val="18"/>
              </w:rPr>
            </w:pPr>
            <w:r w:rsidRPr="006361C6">
              <w:rPr>
                <w:rFonts w:asciiTheme="minorHAnsi" w:hAnsiTheme="minorHAnsi" w:cs="Arial"/>
                <w:color w:val="A9A9A9"/>
                <w:position w:val="-2"/>
                <w:sz w:val="18"/>
                <w:szCs w:val="18"/>
              </w:rPr>
              <w:t>(žig in podpis)</w:t>
            </w:r>
          </w:p>
        </w:tc>
      </w:tr>
    </w:tbl>
    <w:p w:rsidR="003013DC" w:rsidRDefault="003013DC" w:rsidP="003013DC">
      <w:pPr>
        <w:pStyle w:val="Brezrazmikov"/>
        <w:rPr>
          <w:i/>
          <w:color w:val="000000" w:themeColor="text1"/>
          <w:sz w:val="16"/>
        </w:rPr>
      </w:pPr>
    </w:p>
    <w:p w:rsidR="003013DC" w:rsidRDefault="003013DC" w:rsidP="003013DC">
      <w:pPr>
        <w:pStyle w:val="Brezrazmikov"/>
        <w:rPr>
          <w:i/>
          <w:color w:val="000000" w:themeColor="text1"/>
          <w:sz w:val="16"/>
        </w:rPr>
      </w:pPr>
    </w:p>
    <w:p w:rsidR="003013DC" w:rsidRPr="00BC22EF" w:rsidRDefault="003013DC" w:rsidP="003013DC">
      <w:pPr>
        <w:pStyle w:val="Brezrazmikov"/>
        <w:rPr>
          <w:i/>
          <w:color w:val="000000" w:themeColor="text1"/>
          <w:sz w:val="16"/>
        </w:rPr>
      </w:pPr>
    </w:p>
    <w:p w:rsidR="003013DC" w:rsidRPr="00BC22EF" w:rsidRDefault="003013DC" w:rsidP="003013DC">
      <w:pPr>
        <w:pStyle w:val="Brezrazmikov"/>
        <w:rPr>
          <w:i/>
          <w:color w:val="000000" w:themeColor="text1"/>
          <w:sz w:val="16"/>
        </w:rPr>
      </w:pPr>
      <w:r w:rsidRPr="00BC22EF">
        <w:rPr>
          <w:i/>
          <w:color w:val="000000" w:themeColor="text1"/>
          <w:sz w:val="16"/>
        </w:rPr>
        <w:t>OPOMBE:</w:t>
      </w:r>
    </w:p>
    <w:tbl>
      <w:tblPr>
        <w:tblStyle w:val="NormalTablePHPDOCX"/>
        <w:tblW w:w="0" w:type="auto"/>
        <w:tblInd w:w="108" w:type="dxa"/>
        <w:shd w:val="clear" w:color="auto" w:fill="FFFFFF"/>
        <w:tblLook w:val="04A0" w:firstRow="1" w:lastRow="0" w:firstColumn="1" w:lastColumn="0" w:noHBand="0" w:noVBand="1"/>
      </w:tblPr>
      <w:tblGrid>
        <w:gridCol w:w="9530"/>
      </w:tblGrid>
      <w:tr w:rsidR="003013DC" w:rsidRPr="00BC22EF" w:rsidTr="00CA0EAD">
        <w:tc>
          <w:tcPr>
            <w:tcW w:w="0" w:type="auto"/>
            <w:tcMar>
              <w:top w:w="0" w:type="auto"/>
              <w:bottom w:w="0" w:type="auto"/>
            </w:tcMar>
          </w:tcPr>
          <w:p w:rsidR="003013DC" w:rsidRPr="00BC22EF" w:rsidRDefault="003013DC" w:rsidP="00B1289B">
            <w:pPr>
              <w:pStyle w:val="Odstavekseznama"/>
              <w:numPr>
                <w:ilvl w:val="0"/>
                <w:numId w:val="31"/>
              </w:numPr>
              <w:rPr>
                <w:rFonts w:asciiTheme="minorHAnsi" w:hAnsiTheme="minorHAnsi"/>
                <w:i/>
                <w:color w:val="000000" w:themeColor="text1"/>
                <w:sz w:val="16"/>
                <w:szCs w:val="18"/>
                <w:highlight w:val="white"/>
              </w:rPr>
            </w:pPr>
            <w:r w:rsidRPr="00BC22EF">
              <w:rPr>
                <w:rFonts w:asciiTheme="minorHAnsi" w:hAnsiTheme="minorHAnsi"/>
                <w:i/>
                <w:color w:val="000000" w:themeColor="text1"/>
                <w:sz w:val="16"/>
                <w:szCs w:val="18"/>
              </w:rPr>
              <w:t>Naročnik bo upošteval izključno že zaključene posle.</w:t>
            </w:r>
          </w:p>
          <w:p w:rsidR="003013DC" w:rsidRPr="00BC22EF" w:rsidRDefault="003013DC" w:rsidP="00B1289B">
            <w:pPr>
              <w:pStyle w:val="Odstavekseznama"/>
              <w:numPr>
                <w:ilvl w:val="0"/>
                <w:numId w:val="31"/>
              </w:numPr>
              <w:jc w:val="both"/>
              <w:rPr>
                <w:rFonts w:asciiTheme="minorHAnsi" w:hAnsiTheme="minorHAnsi"/>
                <w:color w:val="000000" w:themeColor="text1"/>
                <w:sz w:val="16"/>
                <w:szCs w:val="18"/>
                <w:highlight w:val="white"/>
              </w:rPr>
            </w:pPr>
            <w:r w:rsidRPr="00BC22EF">
              <w:rPr>
                <w:rFonts w:asciiTheme="minorHAnsi" w:hAnsiTheme="minorHAnsi"/>
                <w:i/>
                <w:color w:val="000000" w:themeColor="text1"/>
                <w:sz w:val="16"/>
                <w:szCs w:val="18"/>
              </w:rPr>
              <w:t>Reference, ki ne bodo potrjene s strani naročnikov na tem obrazcu ali na potrdilu, ki po vsebini vsebuje vse podatke iz tega obrazca, se pri ocenjevanju ne bodo upoštevale.</w:t>
            </w:r>
          </w:p>
        </w:tc>
      </w:tr>
    </w:tbl>
    <w:p w:rsidR="00E14946" w:rsidRPr="00BC22EF" w:rsidRDefault="00E14946">
      <w:pPr>
        <w:rPr>
          <w:rFonts w:asciiTheme="minorHAnsi" w:hAnsiTheme="minorHAnsi" w:cs="Arial"/>
          <w:color w:val="000000" w:themeColor="text1"/>
        </w:rPr>
        <w:sectPr w:rsidR="00E14946" w:rsidRPr="00BC22EF" w:rsidSect="003B259E">
          <w:footerReference w:type="default" r:id="rId19"/>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8</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Vzorec menične izjave za dobro izvedbo</w:t>
      </w:r>
    </w:p>
    <w:p w:rsidR="00367664" w:rsidRPr="00BC22EF" w:rsidRDefault="00367664" w:rsidP="00367664">
      <w:pPr>
        <w:spacing w:after="120"/>
        <w:rPr>
          <w:rFonts w:asciiTheme="minorHAnsi" w:hAnsiTheme="minorHAnsi" w:cs="Arial"/>
          <w:color w:val="000000" w:themeColor="text1"/>
        </w:rPr>
      </w:pP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24"/>
          <w:szCs w:val="24"/>
        </w:rPr>
        <w:t>MENIČNA IZJAVA</w:t>
      </w: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color w:val="000000" w:themeColor="text1"/>
          <w:sz w:val="21"/>
          <w:szCs w:val="21"/>
        </w:rPr>
        <w:t>s pooblastilom za izpolnitev in unovčenje menice</w:t>
      </w:r>
    </w:p>
    <w:p w:rsidR="003013DC" w:rsidRDefault="003013DC">
      <w:pPr>
        <w:spacing w:before="225" w:after="225" w:line="240" w:lineRule="auto"/>
        <w:jc w:val="both"/>
        <w:rPr>
          <w:rFonts w:asciiTheme="minorHAnsi" w:hAnsiTheme="minorHAnsi" w:cs="Arial"/>
          <w:color w:val="000000" w:themeColor="text1"/>
          <w:sz w:val="18"/>
          <w:szCs w:val="18"/>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Naročniku OBČINA GORJE, ZGORNJE GORJE 6 B, 4247 ZGORNJE GORJE, kot zavarovanje za </w:t>
      </w:r>
      <w:r w:rsidRPr="00BC22EF">
        <w:rPr>
          <w:rFonts w:asciiTheme="minorHAnsi" w:hAnsiTheme="minorHAnsi" w:cs="Arial"/>
          <w:b/>
          <w:bCs/>
          <w:color w:val="000000" w:themeColor="text1"/>
          <w:sz w:val="18"/>
          <w:szCs w:val="18"/>
        </w:rPr>
        <w:t>dobro izvedbo del,</w:t>
      </w:r>
      <w:r w:rsidRPr="00BC22EF">
        <w:rPr>
          <w:rFonts w:asciiTheme="minorHAnsi" w:hAnsiTheme="minorHAnsi" w:cs="Arial"/>
          <w:color w:val="000000" w:themeColor="text1"/>
          <w:sz w:val="18"/>
          <w:szCs w:val="18"/>
        </w:rPr>
        <w:t xml:space="preserve"> ki so opredeljena v javnem naročilu</w:t>
      </w:r>
    </w:p>
    <w:p w:rsidR="00E14946" w:rsidRPr="00BC22EF" w:rsidRDefault="005A14CE">
      <w:pPr>
        <w:spacing w:before="225" w:after="225" w:line="240" w:lineRule="auto"/>
        <w:jc w:val="both"/>
        <w:rPr>
          <w:rFonts w:asciiTheme="minorHAnsi" w:hAnsiTheme="minorHAnsi" w:cs="Arial"/>
          <w:color w:val="000000" w:themeColor="text1"/>
        </w:rPr>
      </w:pPr>
      <w:r w:rsidRPr="00C04E97">
        <w:rPr>
          <w:rFonts w:asciiTheme="minorHAnsi" w:hAnsiTheme="minorHAnsi" w:cs="Arial"/>
          <w:b/>
          <w:bCs/>
          <w:color w:val="000000"/>
          <w:sz w:val="18"/>
          <w:szCs w:val="18"/>
        </w:rPr>
        <w:t>Obnova občinske ceste LC 012101 Gmajna-Podhom-Fortuna (odsek žel. podvoz)</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izročamo bianko lastno menico ter menično izjavo s pooblastilom za izpolnitev in unovčenje menice.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Naročnika OBČINA GORJE pooblaščamo, da izpolni priloženo menico z zneskom v višini </w:t>
      </w:r>
      <w:r w:rsidRPr="00BC22EF">
        <w:rPr>
          <w:rFonts w:asciiTheme="minorHAnsi" w:hAnsiTheme="minorHAnsi" w:cs="Arial"/>
          <w:b/>
          <w:bCs/>
          <w:color w:val="000000" w:themeColor="text1"/>
          <w:sz w:val="18"/>
          <w:szCs w:val="18"/>
        </w:rPr>
        <w:t xml:space="preserve">10,00 % pogodbene vrednosti z DDV, kar znaša </w:t>
      </w:r>
      <w:r w:rsidRPr="00BC22EF">
        <w:rPr>
          <w:rFonts w:asciiTheme="minorHAnsi" w:hAnsiTheme="minorHAnsi" w:cs="Arial"/>
          <w:b/>
          <w:bCs/>
          <w:color w:val="000000" w:themeColor="text1"/>
          <w:sz w:val="18"/>
          <w:szCs w:val="18"/>
          <w:u w:val="single"/>
        </w:rPr>
        <w:t>__________</w:t>
      </w:r>
      <w:r w:rsidR="003013DC">
        <w:rPr>
          <w:rFonts w:asciiTheme="minorHAnsi" w:hAnsiTheme="minorHAnsi" w:cs="Arial"/>
          <w:b/>
          <w:bCs/>
          <w:color w:val="000000" w:themeColor="text1"/>
          <w:sz w:val="18"/>
          <w:szCs w:val="18"/>
          <w:u w:val="single"/>
        </w:rPr>
        <w:t>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Menična izjava je veljavna od njenega podpisa do izteka roka veljavnosti zavarovanja za dobro izvedbo po predmetnem naročilu, </w:t>
      </w:r>
      <w:proofErr w:type="spellStart"/>
      <w:r w:rsidRPr="00BC22EF">
        <w:rPr>
          <w:rFonts w:asciiTheme="minorHAnsi" w:hAnsiTheme="minorHAnsi" w:cs="Arial"/>
          <w:color w:val="000000" w:themeColor="text1"/>
          <w:sz w:val="18"/>
          <w:szCs w:val="18"/>
        </w:rPr>
        <w:t>t.j</w:t>
      </w:r>
      <w:proofErr w:type="spellEnd"/>
      <w:r w:rsidRPr="00BC22EF">
        <w:rPr>
          <w:rFonts w:asciiTheme="minorHAnsi" w:hAnsiTheme="minorHAnsi" w:cs="Arial"/>
          <w:color w:val="000000" w:themeColor="text1"/>
          <w:sz w:val="18"/>
          <w:szCs w:val="18"/>
        </w:rPr>
        <w:t>. najkasneje do ____________.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Menica je unovčljiva pri: </w:t>
      </w:r>
      <w:r w:rsidRPr="00BC22EF">
        <w:rPr>
          <w:rFonts w:asciiTheme="minorHAnsi" w:hAnsiTheme="minorHAnsi" w:cs="Arial"/>
          <w:color w:val="000000" w:themeColor="text1"/>
          <w:sz w:val="18"/>
          <w:szCs w:val="18"/>
          <w:u w:val="single"/>
        </w:rPr>
        <w:t>_______________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s transakcijskega računa (TRR): </w:t>
      </w:r>
      <w:r w:rsidRPr="00BC22EF">
        <w:rPr>
          <w:rFonts w:asciiTheme="minorHAnsi" w:hAnsiTheme="minorHAnsi" w:cs="Arial"/>
          <w:color w:val="000000" w:themeColor="text1"/>
          <w:sz w:val="18"/>
          <w:szCs w:val="18"/>
          <w:u w:val="single"/>
        </w:rPr>
        <w:t>_______________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3013DC" w:rsidRPr="00B04AE9" w:rsidRDefault="00367664" w:rsidP="003013DC">
      <w:pPr>
        <w:spacing w:before="225" w:after="225" w:line="240" w:lineRule="auto"/>
        <w:jc w:val="both"/>
        <w:rPr>
          <w:rFonts w:asciiTheme="minorHAnsi" w:hAnsiTheme="minorHAnsi"/>
        </w:rPr>
      </w:pPr>
      <w:r w:rsidRPr="00BC22EF">
        <w:rPr>
          <w:rFonts w:asciiTheme="minorHAnsi" w:hAnsiTheme="minorHAnsi" w:cs="Arial"/>
          <w:color w:val="000000" w:themeColor="text1"/>
          <w:sz w:val="18"/>
          <w:szCs w:val="18"/>
        </w:rPr>
        <w:t> </w:t>
      </w:r>
    </w:p>
    <w:tbl>
      <w:tblPr>
        <w:tblStyle w:val="NormalTablePHPDOCX"/>
        <w:tblW w:w="5000" w:type="pct"/>
        <w:tblInd w:w="108" w:type="dxa"/>
        <w:tblLook w:val="04A0" w:firstRow="1" w:lastRow="0" w:firstColumn="1" w:lastColumn="0" w:noHBand="0" w:noVBand="1"/>
      </w:tblPr>
      <w:tblGrid>
        <w:gridCol w:w="4819"/>
        <w:gridCol w:w="4819"/>
      </w:tblGrid>
      <w:tr w:rsidR="003013DC" w:rsidRPr="00B04AE9" w:rsidTr="00CA0EAD">
        <w:tc>
          <w:tcPr>
            <w:tcW w:w="2500" w:type="pct"/>
            <w:tcMar>
              <w:top w:w="75" w:type="dxa"/>
              <w:bottom w:w="75" w:type="dxa"/>
            </w:tcMar>
            <w:vAlign w:val="center"/>
          </w:tcPr>
          <w:p w:rsidR="003013DC" w:rsidRPr="00B04AE9" w:rsidRDefault="003013DC" w:rsidP="00CA0EAD">
            <w:pPr>
              <w:rPr>
                <w:rFonts w:asciiTheme="minorHAnsi" w:hAnsiTheme="minorHAnsi"/>
              </w:rPr>
            </w:pPr>
            <w:r w:rsidRPr="00B04AE9">
              <w:rPr>
                <w:rFonts w:asciiTheme="minorHAnsi" w:hAnsiTheme="minorHAnsi" w:cs="Arial"/>
                <w:color w:val="000000"/>
                <w:position w:val="-2"/>
                <w:sz w:val="18"/>
                <w:szCs w:val="18"/>
              </w:rPr>
              <w:t>Kraj in datum:</w:t>
            </w:r>
            <w:r>
              <w:rPr>
                <w:rFonts w:asciiTheme="minorHAnsi" w:hAnsiTheme="minorHAnsi" w:cs="Arial"/>
                <w:color w:val="000000"/>
                <w:position w:val="-2"/>
                <w:sz w:val="18"/>
                <w:szCs w:val="18"/>
              </w:rPr>
              <w:t xml:space="preserve"> ___________________________</w:t>
            </w:r>
          </w:p>
        </w:tc>
        <w:tc>
          <w:tcPr>
            <w:tcW w:w="0" w:type="auto"/>
            <w:tcMar>
              <w:top w:w="75" w:type="dxa"/>
              <w:bottom w:w="75" w:type="dxa"/>
            </w:tcMar>
            <w:vAlign w:val="center"/>
          </w:tcPr>
          <w:p w:rsidR="003013DC" w:rsidRPr="00B04AE9" w:rsidRDefault="003013DC" w:rsidP="00CA0EAD">
            <w:pPr>
              <w:jc w:val="center"/>
              <w:rPr>
                <w:rFonts w:asciiTheme="minorHAnsi" w:hAnsiTheme="minorHAnsi"/>
              </w:rPr>
            </w:pPr>
            <w:r w:rsidRPr="00B04AE9">
              <w:rPr>
                <w:rFonts w:asciiTheme="minorHAnsi" w:hAnsiTheme="minorHAnsi" w:cs="Arial"/>
                <w:color w:val="000000"/>
                <w:position w:val="-2"/>
                <w:sz w:val="18"/>
                <w:szCs w:val="18"/>
              </w:rPr>
              <w:t xml:space="preserve">Izdajatelj menice: </w:t>
            </w:r>
            <w:r w:rsidRPr="00B04AE9">
              <w:rPr>
                <w:rFonts w:asciiTheme="minorHAnsi" w:hAnsiTheme="minorHAnsi" w:cs="Arial"/>
                <w:color w:val="000000"/>
                <w:position w:val="-2"/>
                <w:sz w:val="18"/>
                <w:szCs w:val="18"/>
                <w:u w:val="single"/>
              </w:rPr>
              <w:t>_____</w:t>
            </w:r>
            <w:r>
              <w:rPr>
                <w:rFonts w:asciiTheme="minorHAnsi" w:hAnsiTheme="minorHAnsi" w:cs="Arial"/>
                <w:color w:val="000000"/>
                <w:position w:val="-2"/>
                <w:sz w:val="18"/>
                <w:szCs w:val="18"/>
                <w:u w:val="single"/>
              </w:rPr>
              <w:t>_____________</w:t>
            </w:r>
            <w:r w:rsidRPr="00B04AE9">
              <w:rPr>
                <w:rFonts w:asciiTheme="minorHAnsi" w:hAnsiTheme="minorHAnsi" w:cs="Arial"/>
                <w:color w:val="000000"/>
                <w:position w:val="-2"/>
                <w:sz w:val="18"/>
                <w:szCs w:val="18"/>
                <w:u w:val="single"/>
              </w:rPr>
              <w:t>__________</w:t>
            </w:r>
          </w:p>
        </w:tc>
      </w:tr>
      <w:tr w:rsidR="003013DC" w:rsidRPr="00B04AE9" w:rsidTr="00CA0EAD">
        <w:tc>
          <w:tcPr>
            <w:tcW w:w="2500" w:type="pct"/>
            <w:tcMar>
              <w:top w:w="75" w:type="dxa"/>
              <w:bottom w:w="75" w:type="dxa"/>
            </w:tcMar>
            <w:vAlign w:val="center"/>
          </w:tcPr>
          <w:p w:rsidR="003013DC" w:rsidRPr="00B04AE9" w:rsidRDefault="003013DC" w:rsidP="00CA0EAD">
            <w:pPr>
              <w:rPr>
                <w:rFonts w:asciiTheme="minorHAnsi" w:hAnsiTheme="minorHAnsi"/>
              </w:rPr>
            </w:pPr>
          </w:p>
        </w:tc>
        <w:tc>
          <w:tcPr>
            <w:tcW w:w="0" w:type="auto"/>
            <w:tcMar>
              <w:top w:w="75" w:type="dxa"/>
              <w:bottom w:w="75" w:type="dxa"/>
            </w:tcMar>
            <w:vAlign w:val="center"/>
          </w:tcPr>
          <w:p w:rsidR="003013DC" w:rsidRPr="00B04AE9" w:rsidRDefault="003013DC" w:rsidP="00CA0EAD">
            <w:pPr>
              <w:rPr>
                <w:rFonts w:asciiTheme="minorHAnsi" w:hAnsiTheme="minorHAnsi"/>
              </w:rPr>
            </w:pPr>
          </w:p>
          <w:p w:rsidR="003013DC" w:rsidRPr="00B04AE9" w:rsidRDefault="003013DC" w:rsidP="00CA0EAD">
            <w:pPr>
              <w:jc w:val="center"/>
              <w:rPr>
                <w:rFonts w:asciiTheme="minorHAnsi" w:hAnsiTheme="minorHAnsi"/>
              </w:rPr>
            </w:pPr>
            <w:r w:rsidRPr="00B04AE9">
              <w:rPr>
                <w:rFonts w:asciiTheme="minorHAnsi" w:hAnsiTheme="minorHAnsi" w:cs="Arial"/>
                <w:color w:val="A9A9A9"/>
                <w:position w:val="-2"/>
                <w:sz w:val="18"/>
                <w:szCs w:val="18"/>
              </w:rPr>
              <w:t>(žig in podpis)</w:t>
            </w:r>
          </w:p>
        </w:tc>
      </w:tr>
    </w:tbl>
    <w:p w:rsidR="003013DC" w:rsidRDefault="003013DC" w:rsidP="003013DC">
      <w:pPr>
        <w:spacing w:before="225" w:after="225" w:line="240" w:lineRule="auto"/>
        <w:jc w:val="both"/>
        <w:rPr>
          <w:rFonts w:asciiTheme="minorHAnsi" w:hAnsiTheme="minorHAnsi" w:cs="Arial"/>
          <w:color w:val="000000" w:themeColor="text1"/>
          <w:sz w:val="18"/>
          <w:szCs w:val="18"/>
        </w:rPr>
      </w:pPr>
    </w:p>
    <w:p w:rsidR="003013DC" w:rsidRDefault="003013DC" w:rsidP="003013DC">
      <w:pPr>
        <w:spacing w:before="225" w:after="225" w:line="240" w:lineRule="auto"/>
        <w:jc w:val="both"/>
        <w:rPr>
          <w:rFonts w:asciiTheme="minorHAnsi" w:hAnsiTheme="minorHAnsi" w:cs="Arial"/>
          <w:color w:val="000000" w:themeColor="text1"/>
          <w:sz w:val="18"/>
          <w:szCs w:val="18"/>
        </w:rPr>
      </w:pPr>
    </w:p>
    <w:p w:rsidR="003013DC" w:rsidRPr="00BC22EF" w:rsidRDefault="003013DC" w:rsidP="003013DC">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Priloga: </w:t>
      </w:r>
    </w:p>
    <w:p w:rsidR="003013DC" w:rsidRPr="00BC22EF" w:rsidRDefault="003013DC" w:rsidP="003013DC">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bianco menica, podpisana in žigosana</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E14946">
      <w:pPr>
        <w:rPr>
          <w:rFonts w:asciiTheme="minorHAnsi" w:hAnsiTheme="minorHAnsi" w:cs="Arial"/>
          <w:color w:val="000000" w:themeColor="text1"/>
        </w:rPr>
        <w:sectPr w:rsidR="00E14946" w:rsidRPr="00BC22EF" w:rsidSect="003B259E">
          <w:footerReference w:type="default" r:id="rId20"/>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9</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Vzorec menične izjave za odpravo napak</w:t>
      </w:r>
    </w:p>
    <w:p w:rsidR="00367664" w:rsidRPr="00BC22EF" w:rsidRDefault="00367664" w:rsidP="00367664">
      <w:pPr>
        <w:spacing w:after="120"/>
        <w:rPr>
          <w:rFonts w:asciiTheme="minorHAnsi" w:hAnsiTheme="minorHAnsi" w:cs="Arial"/>
          <w:color w:val="000000" w:themeColor="text1"/>
        </w:rPr>
      </w:pP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24"/>
          <w:szCs w:val="24"/>
        </w:rPr>
        <w:t>MENIČNA IZJAVA</w:t>
      </w: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color w:val="000000" w:themeColor="text1"/>
          <w:sz w:val="21"/>
          <w:szCs w:val="21"/>
        </w:rPr>
        <w:t>s pooblastilom za izpolnitev in unovčenje menice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Naročniku OBČINA GORJE, ZGORNJE GORJE 6 B, 4247 ZGORNJE GORJE, kot zavarovanje za </w:t>
      </w:r>
      <w:r w:rsidRPr="00BC22EF">
        <w:rPr>
          <w:rFonts w:asciiTheme="minorHAnsi" w:hAnsiTheme="minorHAnsi" w:cs="Arial"/>
          <w:b/>
          <w:bCs/>
          <w:color w:val="000000" w:themeColor="text1"/>
          <w:sz w:val="18"/>
          <w:szCs w:val="18"/>
        </w:rPr>
        <w:t>odpravo napak</w:t>
      </w:r>
      <w:r w:rsidRPr="00BC22EF">
        <w:rPr>
          <w:rFonts w:asciiTheme="minorHAnsi" w:hAnsiTheme="minorHAnsi" w:cs="Arial"/>
          <w:color w:val="000000" w:themeColor="text1"/>
          <w:sz w:val="18"/>
          <w:szCs w:val="18"/>
        </w:rPr>
        <w:t>, ki izhajajo iz del opravljenih v okviru javnega naročila</w:t>
      </w:r>
    </w:p>
    <w:p w:rsidR="00E14946" w:rsidRPr="00BC22EF" w:rsidRDefault="005A14CE">
      <w:pPr>
        <w:spacing w:before="225" w:after="225" w:line="240" w:lineRule="auto"/>
        <w:jc w:val="both"/>
        <w:rPr>
          <w:rFonts w:asciiTheme="minorHAnsi" w:hAnsiTheme="minorHAnsi" w:cs="Arial"/>
          <w:color w:val="000000" w:themeColor="text1"/>
        </w:rPr>
      </w:pPr>
      <w:r w:rsidRPr="00C04E97">
        <w:rPr>
          <w:rFonts w:asciiTheme="minorHAnsi" w:hAnsiTheme="minorHAnsi" w:cs="Arial"/>
          <w:b/>
          <w:bCs/>
          <w:color w:val="000000"/>
          <w:sz w:val="18"/>
          <w:szCs w:val="18"/>
        </w:rPr>
        <w:t>Obnova občinske ceste LC 012101 Gmajna-Podhom-Fortuna (odsek žel. podvoz)</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izročamo bianko lastno menico ter menično izjavo s pooblastilom za izpolnitev in unovčenje menice.</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Naročnika OBČINA GORJE pooblaščamo, da izpolni priloženo menico z zneskom v višini </w:t>
      </w:r>
      <w:r w:rsidRPr="00BC22EF">
        <w:rPr>
          <w:rFonts w:asciiTheme="minorHAnsi" w:hAnsiTheme="minorHAnsi" w:cs="Arial"/>
          <w:b/>
          <w:bCs/>
          <w:color w:val="000000" w:themeColor="text1"/>
          <w:sz w:val="18"/>
          <w:szCs w:val="18"/>
        </w:rPr>
        <w:t xml:space="preserve">5,00 % pogodbene vrednosti z DDV, kar znaša </w:t>
      </w:r>
      <w:r w:rsidRPr="00BC22EF">
        <w:rPr>
          <w:rFonts w:asciiTheme="minorHAnsi" w:hAnsiTheme="minorHAnsi" w:cs="Arial"/>
          <w:b/>
          <w:bCs/>
          <w:color w:val="000000" w:themeColor="text1"/>
          <w:sz w:val="18"/>
          <w:szCs w:val="18"/>
          <w:u w:val="single"/>
        </w:rPr>
        <w:t>_______</w:t>
      </w:r>
      <w:r w:rsidR="003013DC">
        <w:rPr>
          <w:rFonts w:asciiTheme="minorHAnsi" w:hAnsiTheme="minorHAnsi" w:cs="Arial"/>
          <w:b/>
          <w:bCs/>
          <w:color w:val="000000" w:themeColor="text1"/>
          <w:sz w:val="18"/>
          <w:szCs w:val="18"/>
          <w:u w:val="single"/>
        </w:rPr>
        <w:t>____</w:t>
      </w:r>
      <w:r w:rsidRPr="00BC22EF">
        <w:rPr>
          <w:rFonts w:asciiTheme="minorHAnsi" w:hAnsiTheme="minorHAnsi" w:cs="Arial"/>
          <w:b/>
          <w:bCs/>
          <w:color w:val="000000" w:themeColor="text1"/>
          <w:sz w:val="18"/>
          <w:szCs w:val="18"/>
          <w:u w:val="single"/>
        </w:rPr>
        <w:t>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Menična izjava je veljavna od njenega podpisa do izteka roka veljavnosti zavarovanja za odpravo napak po predmetnem naročilu, </w:t>
      </w:r>
      <w:proofErr w:type="spellStart"/>
      <w:r w:rsidRPr="00BC22EF">
        <w:rPr>
          <w:rFonts w:asciiTheme="minorHAnsi" w:hAnsiTheme="minorHAnsi" w:cs="Arial"/>
          <w:color w:val="000000" w:themeColor="text1"/>
          <w:sz w:val="18"/>
          <w:szCs w:val="18"/>
        </w:rPr>
        <w:t>t.j</w:t>
      </w:r>
      <w:proofErr w:type="spellEnd"/>
      <w:r w:rsidRPr="00BC22EF">
        <w:rPr>
          <w:rFonts w:asciiTheme="minorHAnsi" w:hAnsiTheme="minorHAnsi" w:cs="Arial"/>
          <w:color w:val="000000" w:themeColor="text1"/>
          <w:sz w:val="18"/>
          <w:szCs w:val="18"/>
        </w:rPr>
        <w:t>. najkasneje do ____________.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Menica je unovčljiva pri: </w:t>
      </w:r>
      <w:r w:rsidRPr="00BC22EF">
        <w:rPr>
          <w:rFonts w:asciiTheme="minorHAnsi" w:hAnsiTheme="minorHAnsi" w:cs="Arial"/>
          <w:color w:val="000000" w:themeColor="text1"/>
          <w:sz w:val="18"/>
          <w:szCs w:val="18"/>
          <w:u w:val="single"/>
        </w:rPr>
        <w:t>_______________</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s transakcijskega računa (TRR): </w:t>
      </w:r>
      <w:r w:rsidRPr="00BC22EF">
        <w:rPr>
          <w:rFonts w:asciiTheme="minorHAnsi" w:hAnsiTheme="minorHAnsi" w:cs="Arial"/>
          <w:color w:val="000000" w:themeColor="text1"/>
          <w:sz w:val="18"/>
          <w:szCs w:val="18"/>
          <w:u w:val="single"/>
        </w:rPr>
        <w:t>_______________</w:t>
      </w:r>
    </w:p>
    <w:p w:rsidR="003013DC" w:rsidRDefault="003013DC" w:rsidP="003013DC">
      <w:pPr>
        <w:spacing w:before="225" w:after="225" w:line="240" w:lineRule="auto"/>
        <w:jc w:val="both"/>
        <w:rPr>
          <w:rFonts w:asciiTheme="minorHAnsi" w:hAnsiTheme="minorHAnsi"/>
        </w:rPr>
      </w:pPr>
    </w:p>
    <w:p w:rsidR="003013DC" w:rsidRDefault="003013DC" w:rsidP="003013DC">
      <w:pPr>
        <w:spacing w:before="225" w:after="225" w:line="240" w:lineRule="auto"/>
        <w:jc w:val="both"/>
        <w:rPr>
          <w:rFonts w:asciiTheme="minorHAnsi" w:hAnsiTheme="minorHAnsi"/>
        </w:rPr>
      </w:pPr>
    </w:p>
    <w:tbl>
      <w:tblPr>
        <w:tblStyle w:val="NormalTablePHPDOCX"/>
        <w:tblW w:w="5000" w:type="pct"/>
        <w:tblInd w:w="108" w:type="dxa"/>
        <w:tblLook w:val="04A0" w:firstRow="1" w:lastRow="0" w:firstColumn="1" w:lastColumn="0" w:noHBand="0" w:noVBand="1"/>
      </w:tblPr>
      <w:tblGrid>
        <w:gridCol w:w="4819"/>
        <w:gridCol w:w="4819"/>
      </w:tblGrid>
      <w:tr w:rsidR="003013DC" w:rsidRPr="00B04AE9" w:rsidTr="00CA0EAD">
        <w:tc>
          <w:tcPr>
            <w:tcW w:w="2500" w:type="pct"/>
            <w:tcMar>
              <w:top w:w="75" w:type="dxa"/>
              <w:bottom w:w="75" w:type="dxa"/>
            </w:tcMar>
            <w:vAlign w:val="center"/>
          </w:tcPr>
          <w:p w:rsidR="003013DC" w:rsidRPr="00B04AE9" w:rsidRDefault="003013DC" w:rsidP="00CA0EAD">
            <w:pPr>
              <w:rPr>
                <w:rFonts w:asciiTheme="minorHAnsi" w:hAnsiTheme="minorHAnsi"/>
              </w:rPr>
            </w:pPr>
            <w:r w:rsidRPr="00B04AE9">
              <w:rPr>
                <w:rFonts w:asciiTheme="minorHAnsi" w:hAnsiTheme="minorHAnsi" w:cs="Arial"/>
                <w:color w:val="000000"/>
                <w:position w:val="-2"/>
                <w:sz w:val="18"/>
                <w:szCs w:val="18"/>
              </w:rPr>
              <w:t>Kraj in datum:</w:t>
            </w:r>
            <w:r>
              <w:rPr>
                <w:rFonts w:asciiTheme="minorHAnsi" w:hAnsiTheme="minorHAnsi" w:cs="Arial"/>
                <w:color w:val="000000"/>
                <w:position w:val="-2"/>
                <w:sz w:val="18"/>
                <w:szCs w:val="18"/>
              </w:rPr>
              <w:t xml:space="preserve"> ___________________________</w:t>
            </w:r>
          </w:p>
        </w:tc>
        <w:tc>
          <w:tcPr>
            <w:tcW w:w="0" w:type="auto"/>
            <w:tcMar>
              <w:top w:w="75" w:type="dxa"/>
              <w:bottom w:w="75" w:type="dxa"/>
            </w:tcMar>
            <w:vAlign w:val="center"/>
          </w:tcPr>
          <w:p w:rsidR="003013DC" w:rsidRPr="00B04AE9" w:rsidRDefault="003013DC" w:rsidP="00CA0EAD">
            <w:pPr>
              <w:jc w:val="center"/>
              <w:rPr>
                <w:rFonts w:asciiTheme="minorHAnsi" w:hAnsiTheme="minorHAnsi"/>
              </w:rPr>
            </w:pPr>
            <w:r w:rsidRPr="00B04AE9">
              <w:rPr>
                <w:rFonts w:asciiTheme="minorHAnsi" w:hAnsiTheme="minorHAnsi" w:cs="Arial"/>
                <w:color w:val="000000"/>
                <w:position w:val="-2"/>
                <w:sz w:val="18"/>
                <w:szCs w:val="18"/>
              </w:rPr>
              <w:t xml:space="preserve">Izdajatelj menice: </w:t>
            </w:r>
            <w:r w:rsidRPr="00B04AE9">
              <w:rPr>
                <w:rFonts w:asciiTheme="minorHAnsi" w:hAnsiTheme="minorHAnsi" w:cs="Arial"/>
                <w:color w:val="000000"/>
                <w:position w:val="-2"/>
                <w:sz w:val="18"/>
                <w:szCs w:val="18"/>
                <w:u w:val="single"/>
              </w:rPr>
              <w:t>_____</w:t>
            </w:r>
            <w:r>
              <w:rPr>
                <w:rFonts w:asciiTheme="minorHAnsi" w:hAnsiTheme="minorHAnsi" w:cs="Arial"/>
                <w:color w:val="000000"/>
                <w:position w:val="-2"/>
                <w:sz w:val="18"/>
                <w:szCs w:val="18"/>
                <w:u w:val="single"/>
              </w:rPr>
              <w:t>_____________</w:t>
            </w:r>
            <w:r w:rsidRPr="00B04AE9">
              <w:rPr>
                <w:rFonts w:asciiTheme="minorHAnsi" w:hAnsiTheme="minorHAnsi" w:cs="Arial"/>
                <w:color w:val="000000"/>
                <w:position w:val="-2"/>
                <w:sz w:val="18"/>
                <w:szCs w:val="18"/>
                <w:u w:val="single"/>
              </w:rPr>
              <w:t>__________</w:t>
            </w:r>
          </w:p>
        </w:tc>
      </w:tr>
      <w:tr w:rsidR="003013DC" w:rsidRPr="00B04AE9" w:rsidTr="00CA0EAD">
        <w:tc>
          <w:tcPr>
            <w:tcW w:w="2500" w:type="pct"/>
            <w:tcMar>
              <w:top w:w="75" w:type="dxa"/>
              <w:bottom w:w="75" w:type="dxa"/>
            </w:tcMar>
            <w:vAlign w:val="center"/>
          </w:tcPr>
          <w:p w:rsidR="003013DC" w:rsidRPr="00B04AE9" w:rsidRDefault="003013DC" w:rsidP="00CA0EAD">
            <w:pPr>
              <w:rPr>
                <w:rFonts w:asciiTheme="minorHAnsi" w:hAnsiTheme="minorHAnsi"/>
              </w:rPr>
            </w:pPr>
          </w:p>
        </w:tc>
        <w:tc>
          <w:tcPr>
            <w:tcW w:w="0" w:type="auto"/>
            <w:tcMar>
              <w:top w:w="75" w:type="dxa"/>
              <w:bottom w:w="75" w:type="dxa"/>
            </w:tcMar>
            <w:vAlign w:val="center"/>
          </w:tcPr>
          <w:p w:rsidR="003013DC" w:rsidRPr="00B04AE9" w:rsidRDefault="003013DC" w:rsidP="00CA0EAD">
            <w:pPr>
              <w:rPr>
                <w:rFonts w:asciiTheme="minorHAnsi" w:hAnsiTheme="minorHAnsi"/>
              </w:rPr>
            </w:pPr>
          </w:p>
          <w:p w:rsidR="003013DC" w:rsidRPr="00B04AE9" w:rsidRDefault="003013DC" w:rsidP="00CA0EAD">
            <w:pPr>
              <w:jc w:val="center"/>
              <w:rPr>
                <w:rFonts w:asciiTheme="minorHAnsi" w:hAnsiTheme="minorHAnsi"/>
              </w:rPr>
            </w:pPr>
            <w:r w:rsidRPr="00B04AE9">
              <w:rPr>
                <w:rFonts w:asciiTheme="minorHAnsi" w:hAnsiTheme="minorHAnsi" w:cs="Arial"/>
                <w:color w:val="A9A9A9"/>
                <w:position w:val="-2"/>
                <w:sz w:val="18"/>
                <w:szCs w:val="18"/>
              </w:rPr>
              <w:t>(žig in podpis)</w:t>
            </w:r>
          </w:p>
        </w:tc>
      </w:tr>
    </w:tbl>
    <w:p w:rsidR="003013DC" w:rsidRDefault="003013DC" w:rsidP="003013DC">
      <w:pPr>
        <w:spacing w:before="225" w:after="225" w:line="240" w:lineRule="auto"/>
        <w:jc w:val="both"/>
        <w:rPr>
          <w:rFonts w:asciiTheme="minorHAnsi" w:hAnsiTheme="minorHAnsi" w:cs="Arial"/>
          <w:color w:val="000000" w:themeColor="text1"/>
          <w:sz w:val="18"/>
          <w:szCs w:val="18"/>
        </w:rPr>
      </w:pPr>
    </w:p>
    <w:p w:rsidR="003013DC" w:rsidRDefault="003013DC" w:rsidP="003013DC">
      <w:pPr>
        <w:spacing w:before="225" w:after="225" w:line="240" w:lineRule="auto"/>
        <w:jc w:val="both"/>
        <w:rPr>
          <w:rFonts w:asciiTheme="minorHAnsi" w:hAnsiTheme="minorHAnsi" w:cs="Arial"/>
          <w:color w:val="000000" w:themeColor="text1"/>
          <w:sz w:val="18"/>
          <w:szCs w:val="18"/>
        </w:rPr>
      </w:pPr>
    </w:p>
    <w:p w:rsidR="003013DC" w:rsidRPr="00BC22EF" w:rsidRDefault="003013DC" w:rsidP="003013DC">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Priloga: </w:t>
      </w:r>
    </w:p>
    <w:p w:rsidR="003013DC" w:rsidRPr="00BC22EF" w:rsidRDefault="003013DC" w:rsidP="003013DC">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bianco menica, podpisana in žigosana</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E14946">
      <w:pPr>
        <w:rPr>
          <w:rFonts w:asciiTheme="minorHAnsi" w:hAnsiTheme="minorHAnsi" w:cs="Arial"/>
          <w:color w:val="000000" w:themeColor="text1"/>
        </w:rPr>
        <w:sectPr w:rsidR="00E14946" w:rsidRPr="00BC22EF" w:rsidSect="003B259E">
          <w:footerReference w:type="default" r:id="rId21"/>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10</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Izjava zastopnika podizvajalca v zvezi z izpolnjevanjem obveznih pogojev za podizvajalce</w:t>
      </w:r>
    </w:p>
    <w:p w:rsidR="003013DC" w:rsidRDefault="003013DC" w:rsidP="003013DC">
      <w:pPr>
        <w:pStyle w:val="Brezrazmikov"/>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Pod kazensko in materialno odgovornostjo izjavljamo, da naša družba, </w:t>
      </w:r>
      <w:r w:rsidRPr="00BC22EF">
        <w:rPr>
          <w:rFonts w:asciiTheme="minorHAnsi" w:hAnsiTheme="minorHAnsi" w:cs="Arial"/>
          <w:color w:val="000000" w:themeColor="text1"/>
          <w:sz w:val="18"/>
          <w:szCs w:val="18"/>
          <w:u w:val="single"/>
        </w:rPr>
        <w:t>________________________________</w:t>
      </w:r>
      <w:r w:rsidR="003013DC">
        <w:rPr>
          <w:rFonts w:asciiTheme="minorHAnsi" w:hAnsiTheme="minorHAnsi" w:cs="Arial"/>
          <w:color w:val="000000" w:themeColor="text1"/>
          <w:sz w:val="18"/>
          <w:szCs w:val="18"/>
        </w:rPr>
        <w:t>____________</w:t>
      </w:r>
      <w:r w:rsidRPr="00BC22EF">
        <w:rPr>
          <w:rFonts w:asciiTheme="minorHAnsi" w:hAnsiTheme="minorHAnsi" w:cs="Arial"/>
          <w:color w:val="000000" w:themeColor="text1"/>
          <w:sz w:val="18"/>
          <w:szCs w:val="18"/>
        </w:rPr>
        <w:t>, matična številka: </w:t>
      </w:r>
      <w:r w:rsidRPr="00BC22EF">
        <w:rPr>
          <w:rFonts w:asciiTheme="minorHAnsi" w:hAnsiTheme="minorHAnsi" w:cs="Arial"/>
          <w:color w:val="000000" w:themeColor="text1"/>
          <w:sz w:val="18"/>
          <w:szCs w:val="18"/>
          <w:u w:val="single"/>
        </w:rPr>
        <w:t>_______________</w:t>
      </w:r>
      <w:r w:rsidRPr="00BC22EF">
        <w:rPr>
          <w:rFonts w:asciiTheme="minorHAnsi" w:hAnsiTheme="minorHAnsi" w:cs="Arial"/>
          <w:color w:val="000000" w:themeColor="text1"/>
          <w:sz w:val="18"/>
          <w:szCs w:val="18"/>
        </w:rPr>
        <w:t> ni bila pravnomočno obsojena zaradi kaznivih dejanj, ki so našteta v prvem odstavku 75. člena ZJN-3.</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Obenem izjavljamo, da:</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rsidP="00B1289B">
            <w:pPr>
              <w:numPr>
                <w:ilvl w:val="0"/>
                <w:numId w:val="16"/>
              </w:numPr>
              <w:ind w:left="318" w:hanging="318"/>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E14946" w:rsidRPr="00BC22EF" w:rsidRDefault="00367664" w:rsidP="00B1289B">
            <w:pPr>
              <w:numPr>
                <w:ilvl w:val="0"/>
                <w:numId w:val="16"/>
              </w:numPr>
              <w:ind w:left="318" w:hanging="318"/>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 xml:space="preserve">na dan oddaje ponudbe ali prijave nimamo </w:t>
            </w:r>
            <w:proofErr w:type="spellStart"/>
            <w:r w:rsidRPr="00BC22EF">
              <w:rPr>
                <w:rFonts w:asciiTheme="minorHAnsi" w:hAnsiTheme="minorHAnsi" w:cs="Arial"/>
                <w:color w:val="000000" w:themeColor="text1"/>
                <w:sz w:val="18"/>
                <w:szCs w:val="18"/>
              </w:rPr>
              <w:t>nepredloženih</w:t>
            </w:r>
            <w:proofErr w:type="spellEnd"/>
            <w:r w:rsidRPr="00BC22EF">
              <w:rPr>
                <w:rFonts w:asciiTheme="minorHAnsi" w:hAnsiTheme="minorHAnsi" w:cs="Arial"/>
                <w:color w:val="000000" w:themeColor="text1"/>
                <w:sz w:val="18"/>
                <w:szCs w:val="18"/>
              </w:rPr>
              <w:t xml:space="preserve"> obračunov davčnih odtegljajev za dohodke iz delovnega razmerja za obdobje zadnjih petih let do dne oddaje ponudbe ali prijave,</w:t>
            </w:r>
          </w:p>
          <w:p w:rsidR="00E14946" w:rsidRPr="00BC22EF" w:rsidRDefault="00367664" w:rsidP="00B1289B">
            <w:pPr>
              <w:numPr>
                <w:ilvl w:val="0"/>
                <w:numId w:val="16"/>
              </w:numPr>
              <w:ind w:left="318" w:hanging="318"/>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 dan, ko poteče rok za oddajo ponudb ali prijav, nismo izločeni iz postopkov oddaje javnih naročil zaradi uvrstitve v evidenco gospodarskih subjektov z negativnimi referencami,</w:t>
            </w:r>
          </w:p>
          <w:p w:rsidR="00E14946" w:rsidRPr="00BC22EF" w:rsidRDefault="00367664" w:rsidP="00B1289B">
            <w:pPr>
              <w:numPr>
                <w:ilvl w:val="0"/>
                <w:numId w:val="16"/>
              </w:numPr>
              <w:ind w:left="318" w:hanging="318"/>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E14946" w:rsidRPr="00BC22EF" w:rsidRDefault="00367664" w:rsidP="00B1289B">
            <w:pPr>
              <w:numPr>
                <w:ilvl w:val="0"/>
                <w:numId w:val="16"/>
              </w:numPr>
              <w:ind w:left="318" w:hanging="318"/>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smo vpisani v poklicni oziroma poslovni register v državi sedeža,</w:t>
            </w:r>
          </w:p>
          <w:p w:rsidR="00E14946" w:rsidRPr="00BC22EF" w:rsidRDefault="00367664" w:rsidP="00B1289B">
            <w:pPr>
              <w:numPr>
                <w:ilvl w:val="0"/>
                <w:numId w:val="16"/>
              </w:numPr>
              <w:ind w:left="318" w:hanging="318"/>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E14946" w:rsidRPr="00BC22EF" w:rsidRDefault="00367664" w:rsidP="00B1289B">
            <w:pPr>
              <w:numPr>
                <w:ilvl w:val="0"/>
                <w:numId w:val="16"/>
              </w:numPr>
              <w:ind w:left="318" w:hanging="318"/>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u w:val="single"/>
        </w:rPr>
        <w:t>S podpisom te izjave izjavljamo, da izpolnjujemo vse pogoje iz razpisne dokumentacije, za katere je navedeno, da se izpolnjevanj</w:t>
      </w:r>
      <w:r w:rsidR="003013DC">
        <w:rPr>
          <w:rFonts w:asciiTheme="minorHAnsi" w:hAnsiTheme="minorHAnsi" w:cs="Arial"/>
          <w:color w:val="000000" w:themeColor="text1"/>
          <w:sz w:val="18"/>
          <w:szCs w:val="18"/>
          <w:u w:val="single"/>
        </w:rPr>
        <w:t>e izkazuje s podpisom te izjave.</w:t>
      </w: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21"/>
          <w:szCs w:val="21"/>
        </w:rPr>
        <w:t>in</w:t>
      </w: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21"/>
          <w:szCs w:val="21"/>
        </w:rPr>
        <w:t>POOBLASTILO</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Pooblaščamo naročnika OBČINA GORJE,ZGORNJE GORJE 6 B, 4247 ZGORNJE GORJE, da za potrebe preverjanja izpolnjevanja pogojev v postopku javnega naročila od pristojnih organov pridobi potrdila o izpolnjevanju zgoraj navedenih pogojev.</w:t>
      </w:r>
    </w:p>
    <w:tbl>
      <w:tblPr>
        <w:tblStyle w:val="TableGridPHPDOCX"/>
        <w:tblW w:w="4963"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84"/>
        <w:gridCol w:w="6365"/>
      </w:tblGrid>
      <w:tr w:rsidR="00BC22EF" w:rsidRPr="00BC22EF" w:rsidTr="003013DC">
        <w:tc>
          <w:tcPr>
            <w:tcW w:w="166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Polno ime družbe:</w:t>
            </w:r>
          </w:p>
        </w:tc>
        <w:tc>
          <w:tcPr>
            <w:tcW w:w="33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166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Sedež družbe:</w:t>
            </w:r>
          </w:p>
        </w:tc>
        <w:tc>
          <w:tcPr>
            <w:tcW w:w="33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166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Številka vpisa v sodni register (št. vložka):</w:t>
            </w:r>
          </w:p>
        </w:tc>
        <w:tc>
          <w:tcPr>
            <w:tcW w:w="33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166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Matična številka družbe:</w:t>
            </w:r>
          </w:p>
        </w:tc>
        <w:tc>
          <w:tcPr>
            <w:tcW w:w="33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166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jc w:val="right"/>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Davčna številka družbe:</w:t>
            </w:r>
          </w:p>
        </w:tc>
        <w:tc>
          <w:tcPr>
            <w:tcW w:w="33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Default="00E14946" w:rsidP="003013DC">
      <w:pPr>
        <w:pStyle w:val="Brezrazmikov"/>
      </w:pPr>
    </w:p>
    <w:tbl>
      <w:tblPr>
        <w:tblStyle w:val="NormalTablePHPDOCX"/>
        <w:tblW w:w="5000" w:type="pct"/>
        <w:tblInd w:w="108" w:type="dxa"/>
        <w:tblLook w:val="04A0" w:firstRow="1" w:lastRow="0" w:firstColumn="1" w:lastColumn="0" w:noHBand="0" w:noVBand="1"/>
      </w:tblPr>
      <w:tblGrid>
        <w:gridCol w:w="4819"/>
        <w:gridCol w:w="4819"/>
      </w:tblGrid>
      <w:tr w:rsidR="003013DC" w:rsidRPr="00BC22EF" w:rsidTr="00CA0EAD">
        <w:tc>
          <w:tcPr>
            <w:tcW w:w="2500" w:type="pct"/>
            <w:tcMar>
              <w:top w:w="75" w:type="dxa"/>
              <w:bottom w:w="75" w:type="dxa"/>
            </w:tcMar>
            <w:vAlign w:val="center"/>
          </w:tcPr>
          <w:p w:rsidR="003013DC" w:rsidRPr="00BC22EF" w:rsidRDefault="003013DC" w:rsidP="00CA0EAD">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Pr>
                <w:rFonts w:asciiTheme="minorHAnsi" w:hAnsiTheme="minorHAnsi" w:cs="Arial"/>
                <w:color w:val="000000" w:themeColor="text1"/>
                <w:position w:val="-2"/>
                <w:sz w:val="18"/>
                <w:szCs w:val="18"/>
              </w:rPr>
              <w:t>__________________________</w:t>
            </w:r>
          </w:p>
        </w:tc>
        <w:tc>
          <w:tcPr>
            <w:tcW w:w="0" w:type="auto"/>
            <w:tcMar>
              <w:top w:w="75" w:type="dxa"/>
              <w:bottom w:w="75" w:type="dxa"/>
            </w:tcMar>
            <w:vAlign w:val="center"/>
          </w:tcPr>
          <w:p w:rsidR="003013DC" w:rsidRPr="00BC22EF" w:rsidRDefault="003013DC" w:rsidP="00CA0EAD">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3013DC" w:rsidRPr="00BC22EF" w:rsidTr="00CA0EAD">
        <w:tc>
          <w:tcPr>
            <w:tcW w:w="2500" w:type="pct"/>
            <w:tcMar>
              <w:top w:w="75" w:type="dxa"/>
              <w:bottom w:w="75" w:type="dxa"/>
            </w:tcMar>
            <w:vAlign w:val="center"/>
          </w:tcPr>
          <w:p w:rsidR="003013DC" w:rsidRPr="00BC22EF" w:rsidRDefault="003013DC" w:rsidP="00CA0EAD">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3013DC" w:rsidRPr="00BC22EF" w:rsidRDefault="003013DC" w:rsidP="00CA0EAD">
            <w:pPr>
              <w:jc w:val="center"/>
              <w:rPr>
                <w:rFonts w:asciiTheme="minorHAnsi" w:hAnsiTheme="minorHAnsi" w:cs="Arial"/>
                <w:color w:val="000000" w:themeColor="text1"/>
              </w:rPr>
            </w:pPr>
            <w:r w:rsidRPr="00B04AE9">
              <w:rPr>
                <w:rFonts w:asciiTheme="minorHAnsi" w:hAnsiTheme="minorHAnsi" w:cs="Arial"/>
                <w:color w:val="A9A9A9"/>
                <w:position w:val="-2"/>
                <w:sz w:val="18"/>
                <w:szCs w:val="18"/>
              </w:rPr>
              <w:t>(žig in podpis)</w:t>
            </w:r>
          </w:p>
          <w:p w:rsidR="003013DC" w:rsidRPr="00BC22EF" w:rsidRDefault="003013DC" w:rsidP="00CA0EAD">
            <w:pPr>
              <w:jc w:val="center"/>
              <w:rPr>
                <w:rFonts w:asciiTheme="minorHAnsi" w:hAnsiTheme="minorHAnsi" w:cs="Arial"/>
                <w:color w:val="000000" w:themeColor="text1"/>
              </w:rPr>
            </w:pPr>
          </w:p>
        </w:tc>
      </w:tr>
    </w:tbl>
    <w:p w:rsidR="00E14946" w:rsidRPr="00BC22EF" w:rsidRDefault="00E14946">
      <w:pPr>
        <w:rPr>
          <w:rFonts w:asciiTheme="minorHAnsi" w:hAnsiTheme="minorHAnsi" w:cs="Arial"/>
          <w:color w:val="000000" w:themeColor="text1"/>
        </w:rPr>
        <w:sectPr w:rsidR="00E14946" w:rsidRPr="00BC22EF" w:rsidSect="003B259E">
          <w:footerReference w:type="default" r:id="rId22"/>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11</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Izjava podizvajalca</w:t>
      </w:r>
    </w:p>
    <w:p w:rsidR="00367664" w:rsidRPr="003013DC" w:rsidRDefault="003013DC" w:rsidP="003013DC">
      <w:pPr>
        <w:spacing w:before="225" w:after="225" w:line="240" w:lineRule="auto"/>
        <w:jc w:val="both"/>
        <w:rPr>
          <w:rFonts w:asciiTheme="minorHAnsi" w:hAnsiTheme="minorHAnsi"/>
        </w:rPr>
      </w:pPr>
      <w:r w:rsidRPr="00B04AE9">
        <w:rPr>
          <w:rFonts w:asciiTheme="minorHAnsi" w:hAnsiTheme="minorHAnsi" w:cs="Arial"/>
          <w:color w:val="000000"/>
          <w:sz w:val="18"/>
          <w:szCs w:val="18"/>
        </w:rPr>
        <w:t>Naziv gospodarskega subjekta: ______________________</w:t>
      </w:r>
      <w:r>
        <w:rPr>
          <w:rFonts w:asciiTheme="minorHAnsi" w:hAnsiTheme="minorHAnsi" w:cs="Arial"/>
          <w:color w:val="000000"/>
          <w:sz w:val="18"/>
          <w:szCs w:val="18"/>
        </w:rPr>
        <w:t>________________________________________________________</w:t>
      </w:r>
      <w:r w:rsidRPr="00B04AE9">
        <w:rPr>
          <w:rFonts w:asciiTheme="minorHAnsi" w:hAnsiTheme="minorHAnsi" w:cs="Arial"/>
          <w:color w:val="000000"/>
          <w:sz w:val="18"/>
          <w:szCs w:val="18"/>
        </w:rPr>
        <w:t>___</w:t>
      </w:r>
    </w:p>
    <w:p w:rsidR="003013DC" w:rsidRDefault="003013DC">
      <w:pPr>
        <w:spacing w:before="225" w:after="225" w:line="240" w:lineRule="auto"/>
        <w:jc w:val="both"/>
        <w:rPr>
          <w:rFonts w:asciiTheme="minorHAnsi" w:hAnsiTheme="minorHAnsi" w:cs="Arial"/>
          <w:color w:val="000000" w:themeColor="text1"/>
          <w:sz w:val="18"/>
          <w:szCs w:val="18"/>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V zvezi z javnim naročilom </w:t>
      </w:r>
      <w:r w:rsidRPr="003013DC">
        <w:rPr>
          <w:rFonts w:asciiTheme="minorHAnsi" w:hAnsiTheme="minorHAnsi" w:cs="Arial"/>
          <w:b/>
          <w:color w:val="000000" w:themeColor="text1"/>
          <w:sz w:val="18"/>
          <w:szCs w:val="18"/>
        </w:rPr>
        <w:t>»</w:t>
      </w:r>
      <w:r w:rsidR="005A14CE" w:rsidRPr="00C04E97">
        <w:rPr>
          <w:rFonts w:asciiTheme="minorHAnsi" w:hAnsiTheme="minorHAnsi" w:cs="Arial"/>
          <w:b/>
          <w:bCs/>
          <w:color w:val="000000"/>
          <w:sz w:val="18"/>
          <w:szCs w:val="18"/>
        </w:rPr>
        <w:t>Obnova občinske ceste LC 012101 Gmajna-Podhom-Fortuna (odsek žel. podvoz)</w:t>
      </w:r>
      <w:r w:rsidRPr="003013DC">
        <w:rPr>
          <w:rFonts w:asciiTheme="minorHAnsi" w:hAnsiTheme="minorHAnsi" w:cs="Arial"/>
          <w:b/>
          <w:color w:val="000000" w:themeColor="text1"/>
          <w:sz w:val="18"/>
          <w:szCs w:val="18"/>
        </w:rPr>
        <w:t>«</w:t>
      </w:r>
      <w:r w:rsidRPr="00BC22EF">
        <w:rPr>
          <w:rFonts w:asciiTheme="minorHAnsi" w:hAnsiTheme="minorHAnsi" w:cs="Arial"/>
          <w:color w:val="000000" w:themeColor="text1"/>
          <w:sz w:val="18"/>
          <w:szCs w:val="18"/>
        </w:rPr>
        <w:t>,</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izjavljamo, da bomo v primeru izbire gospodarskega subjekta sodelovali pri izvedbi predmeta javnega naročila z deli v vrednosti _______________ EUR v skladu z razpisnimi pogoji.</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Izjavljamo (ustrezno označi):</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 DA zahtevamo izvedbo neposrednih plačil, in zato podajamo soglasje, da sme naročnik namesto glavnega izvajalca poravnati obveznosti glavnega izvajalca, ki nastanejo pri izvajanju javnega naročila do nas kot podizvajalca.</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 NE zahtevamo izvedbe neposrednih plačil.</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tbl>
      <w:tblPr>
        <w:tblStyle w:val="NormalTablePHPDOCX"/>
        <w:tblW w:w="5000" w:type="pct"/>
        <w:tblInd w:w="108" w:type="dxa"/>
        <w:tblLook w:val="04A0" w:firstRow="1" w:lastRow="0" w:firstColumn="1" w:lastColumn="0" w:noHBand="0" w:noVBand="1"/>
      </w:tblPr>
      <w:tblGrid>
        <w:gridCol w:w="4819"/>
        <w:gridCol w:w="4819"/>
      </w:tblGrid>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3013DC">
              <w:rPr>
                <w:rFonts w:asciiTheme="minorHAnsi" w:hAnsiTheme="minorHAnsi" w:cs="Arial"/>
                <w:color w:val="000000" w:themeColor="text1"/>
                <w:position w:val="-2"/>
                <w:sz w:val="18"/>
                <w:szCs w:val="18"/>
              </w:rPr>
              <w:t>___________________</w:t>
            </w:r>
          </w:p>
        </w:tc>
        <w:tc>
          <w:tcPr>
            <w:tcW w:w="0" w:type="auto"/>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BC22EF" w:rsidRPr="00BC22EF">
        <w:tc>
          <w:tcPr>
            <w:tcW w:w="2500" w:type="pct"/>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E14946" w:rsidRPr="003013DC" w:rsidRDefault="00E14946" w:rsidP="003013DC">
            <w:pPr>
              <w:jc w:val="center"/>
              <w:rPr>
                <w:rFonts w:asciiTheme="minorHAnsi" w:hAnsiTheme="minorHAnsi" w:cs="Arial"/>
                <w:color w:val="A9A9A9"/>
                <w:position w:val="-2"/>
                <w:sz w:val="18"/>
                <w:szCs w:val="18"/>
              </w:rPr>
            </w:pPr>
          </w:p>
          <w:p w:rsidR="00E14946" w:rsidRPr="003013DC" w:rsidRDefault="00367664" w:rsidP="003013DC">
            <w:pPr>
              <w:jc w:val="center"/>
              <w:rPr>
                <w:rFonts w:asciiTheme="minorHAnsi" w:hAnsiTheme="minorHAnsi" w:cs="Arial"/>
                <w:color w:val="A9A9A9"/>
                <w:position w:val="-2"/>
                <w:sz w:val="18"/>
                <w:szCs w:val="18"/>
              </w:rPr>
            </w:pPr>
            <w:r w:rsidRPr="003013DC">
              <w:rPr>
                <w:rFonts w:asciiTheme="minorHAnsi" w:hAnsiTheme="minorHAnsi" w:cs="Arial"/>
                <w:color w:val="A9A9A9"/>
                <w:position w:val="-2"/>
                <w:sz w:val="18"/>
                <w:szCs w:val="18"/>
              </w:rPr>
              <w:t>(žig in podpis)</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E14946">
      <w:pPr>
        <w:rPr>
          <w:rFonts w:asciiTheme="minorHAnsi" w:hAnsiTheme="minorHAnsi" w:cs="Arial"/>
          <w:color w:val="000000" w:themeColor="text1"/>
        </w:rPr>
        <w:sectPr w:rsidR="00E14946" w:rsidRPr="00BC22EF" w:rsidSect="003B259E">
          <w:footerReference w:type="default" r:id="rId23"/>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12</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Izjava o nastopu s podizvajalci</w:t>
      </w:r>
    </w:p>
    <w:p w:rsidR="00367664" w:rsidRDefault="00367664" w:rsidP="00367664">
      <w:pPr>
        <w:spacing w:after="120"/>
        <w:rPr>
          <w:rFonts w:asciiTheme="minorHAnsi" w:hAnsiTheme="minorHAnsi" w:cs="Arial"/>
          <w:color w:val="000000" w:themeColor="text1"/>
        </w:rPr>
      </w:pPr>
    </w:p>
    <w:p w:rsidR="003013DC" w:rsidRPr="00B04AE9" w:rsidRDefault="003013DC" w:rsidP="003013DC">
      <w:pPr>
        <w:spacing w:before="225" w:after="225" w:line="240" w:lineRule="auto"/>
        <w:jc w:val="both"/>
        <w:rPr>
          <w:rFonts w:asciiTheme="minorHAnsi" w:hAnsiTheme="minorHAnsi"/>
        </w:rPr>
      </w:pPr>
      <w:r w:rsidRPr="00B04AE9">
        <w:rPr>
          <w:rFonts w:asciiTheme="minorHAnsi" w:hAnsiTheme="minorHAnsi" w:cs="Arial"/>
          <w:color w:val="000000"/>
          <w:sz w:val="18"/>
          <w:szCs w:val="18"/>
        </w:rPr>
        <w:t>Naziv gospodarskega subjekta: ______________________</w:t>
      </w:r>
      <w:r>
        <w:rPr>
          <w:rFonts w:asciiTheme="minorHAnsi" w:hAnsiTheme="minorHAnsi" w:cs="Arial"/>
          <w:color w:val="000000"/>
          <w:sz w:val="18"/>
          <w:szCs w:val="18"/>
        </w:rPr>
        <w:t>________________________________________________________</w:t>
      </w:r>
      <w:r w:rsidRPr="00B04AE9">
        <w:rPr>
          <w:rFonts w:asciiTheme="minorHAnsi" w:hAnsiTheme="minorHAnsi" w:cs="Arial"/>
          <w:color w:val="000000"/>
          <w:sz w:val="18"/>
          <w:szCs w:val="18"/>
        </w:rPr>
        <w:t>___</w:t>
      </w:r>
    </w:p>
    <w:p w:rsidR="003013DC" w:rsidRPr="00BC22EF" w:rsidRDefault="003013DC" w:rsidP="00367664">
      <w:pPr>
        <w:spacing w:after="120"/>
        <w:rPr>
          <w:rFonts w:asciiTheme="minorHAnsi" w:hAnsiTheme="minorHAnsi" w:cs="Arial"/>
          <w:color w:val="000000" w:themeColor="text1"/>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Pri izvedbi javnega naročila »</w:t>
      </w:r>
      <w:r w:rsidR="005A14CE" w:rsidRPr="00C04E97">
        <w:rPr>
          <w:rFonts w:asciiTheme="minorHAnsi" w:hAnsiTheme="minorHAnsi" w:cs="Arial"/>
          <w:b/>
          <w:bCs/>
          <w:color w:val="000000"/>
          <w:sz w:val="18"/>
          <w:szCs w:val="18"/>
        </w:rPr>
        <w:t>Obnova občinske ceste LC 012101 Gmajna-Podhom-Fortuna (odsek žel. podvoz)</w:t>
      </w:r>
      <w:r w:rsidRPr="00BC22EF">
        <w:rPr>
          <w:rFonts w:asciiTheme="minorHAnsi" w:hAnsiTheme="minorHAnsi" w:cs="Arial"/>
          <w:color w:val="000000" w:themeColor="text1"/>
          <w:sz w:val="18"/>
          <w:szCs w:val="18"/>
        </w:rPr>
        <w:t>«,</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izjavljamo, da (ustrezno označi in izpolni):</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   ] ne nastopamo s podizvajalci</w:t>
      </w:r>
    </w:p>
    <w:p w:rsidR="00E14946" w:rsidRDefault="00367664">
      <w:pPr>
        <w:spacing w:before="225" w:after="225" w:line="240" w:lineRule="auto"/>
        <w:jc w:val="both"/>
        <w:rPr>
          <w:rFonts w:asciiTheme="minorHAnsi" w:hAnsiTheme="minorHAnsi" w:cs="Arial"/>
          <w:b/>
          <w:bCs/>
          <w:color w:val="000000" w:themeColor="text1"/>
          <w:sz w:val="18"/>
          <w:szCs w:val="18"/>
        </w:rPr>
      </w:pPr>
      <w:r w:rsidRPr="00BC22EF">
        <w:rPr>
          <w:rFonts w:asciiTheme="minorHAnsi" w:hAnsiTheme="minorHAnsi" w:cs="Arial"/>
          <w:b/>
          <w:bCs/>
          <w:color w:val="000000" w:themeColor="text1"/>
          <w:sz w:val="18"/>
          <w:szCs w:val="18"/>
        </w:rPr>
        <w:t>[   ] nastopamo z naslednjimi podizvajalci:</w:t>
      </w:r>
    </w:p>
    <w:tbl>
      <w:tblPr>
        <w:tblStyle w:val="TableGridPHPDOCX"/>
        <w:tblW w:w="4891"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08"/>
        <w:gridCol w:w="2556"/>
        <w:gridCol w:w="3838"/>
        <w:gridCol w:w="2408"/>
      </w:tblGrid>
      <w:tr w:rsidR="003013DC" w:rsidRPr="00A21278" w:rsidTr="003013DC">
        <w:tc>
          <w:tcPr>
            <w:tcW w:w="318"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013DC" w:rsidRPr="00A21278" w:rsidRDefault="003013DC" w:rsidP="00CA0EAD">
            <w:pPr>
              <w:jc w:val="center"/>
              <w:rPr>
                <w:rFonts w:asciiTheme="minorHAnsi" w:hAnsiTheme="minorHAnsi"/>
              </w:rPr>
            </w:pPr>
            <w:r w:rsidRPr="00A21278">
              <w:rPr>
                <w:rFonts w:asciiTheme="minorHAnsi" w:hAnsiTheme="minorHAnsi" w:cs="Arial"/>
                <w:color w:val="000000"/>
                <w:sz w:val="18"/>
                <w:szCs w:val="18"/>
              </w:rPr>
              <w:t>  </w:t>
            </w:r>
            <w:proofErr w:type="spellStart"/>
            <w:r w:rsidRPr="00A21278">
              <w:rPr>
                <w:rFonts w:asciiTheme="minorHAnsi" w:hAnsiTheme="minorHAnsi" w:cs="Arial"/>
                <w:bCs/>
                <w:color w:val="000000"/>
                <w:position w:val="-2"/>
                <w:sz w:val="18"/>
                <w:szCs w:val="18"/>
                <w:shd w:val="clear" w:color="auto" w:fill="CCCCCC"/>
              </w:rPr>
              <w:t>Zap</w:t>
            </w:r>
            <w:proofErr w:type="spellEnd"/>
            <w:r w:rsidRPr="00A21278">
              <w:rPr>
                <w:rFonts w:asciiTheme="minorHAnsi" w:hAnsiTheme="minorHAnsi" w:cs="Arial"/>
                <w:bCs/>
                <w:color w:val="000000"/>
                <w:position w:val="-2"/>
                <w:sz w:val="18"/>
                <w:szCs w:val="18"/>
                <w:shd w:val="clear" w:color="auto" w:fill="CCCCCC"/>
              </w:rPr>
              <w:t>. št</w:t>
            </w:r>
          </w:p>
        </w:tc>
        <w:tc>
          <w:tcPr>
            <w:tcW w:w="136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013DC" w:rsidRPr="00A21278" w:rsidRDefault="003013DC" w:rsidP="00CA0EAD">
            <w:pPr>
              <w:jc w:val="center"/>
              <w:rPr>
                <w:rFonts w:asciiTheme="minorHAnsi" w:hAnsiTheme="minorHAnsi"/>
              </w:rPr>
            </w:pPr>
            <w:r>
              <w:rPr>
                <w:rFonts w:asciiTheme="minorHAnsi" w:hAnsiTheme="minorHAnsi" w:cs="Arial"/>
                <w:bCs/>
                <w:color w:val="000000"/>
                <w:position w:val="-2"/>
                <w:sz w:val="18"/>
                <w:szCs w:val="18"/>
                <w:shd w:val="clear" w:color="auto" w:fill="CCCCCC"/>
              </w:rPr>
              <w:t>Naziv podizvajalca</w:t>
            </w:r>
          </w:p>
        </w:tc>
        <w:tc>
          <w:tcPr>
            <w:tcW w:w="204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013DC" w:rsidRPr="00A21278" w:rsidRDefault="003013DC" w:rsidP="00CA0EAD">
            <w:pPr>
              <w:jc w:val="center"/>
              <w:rPr>
                <w:rFonts w:asciiTheme="minorHAnsi" w:hAnsiTheme="minorHAnsi"/>
              </w:rPr>
            </w:pPr>
            <w:r w:rsidRPr="00A21278">
              <w:rPr>
                <w:rFonts w:asciiTheme="minorHAnsi" w:hAnsiTheme="minorHAnsi" w:cs="Arial"/>
                <w:bCs/>
                <w:color w:val="000000"/>
                <w:position w:val="-2"/>
                <w:sz w:val="18"/>
                <w:szCs w:val="18"/>
                <w:shd w:val="clear" w:color="auto" w:fill="CCCCCC"/>
              </w:rPr>
              <w:t>Vrsta dela</w:t>
            </w:r>
            <w:r w:rsidRPr="00A21278">
              <w:rPr>
                <w:rFonts w:asciiTheme="minorHAnsi" w:hAnsiTheme="minorHAnsi" w:cs="Arial"/>
                <w:bCs/>
                <w:color w:val="000000"/>
                <w:position w:val="-2"/>
                <w:sz w:val="18"/>
                <w:szCs w:val="18"/>
                <w:shd w:val="clear" w:color="auto" w:fill="CCCCCC"/>
              </w:rPr>
              <w:br/>
              <w:t xml:space="preserve">(podroben opis </w:t>
            </w:r>
            <w:r w:rsidRPr="00A21278">
              <w:rPr>
                <w:rFonts w:asciiTheme="minorHAnsi" w:hAnsiTheme="minorHAnsi" w:cs="Arial"/>
                <w:bCs/>
                <w:color w:val="000000"/>
                <w:position w:val="-2"/>
                <w:sz w:val="18"/>
                <w:szCs w:val="18"/>
                <w:u w:val="single"/>
                <w:shd w:val="clear" w:color="auto" w:fill="CCCCCC"/>
              </w:rPr>
              <w:t>vrste del</w:t>
            </w:r>
            <w:r w:rsidRPr="00A21278">
              <w:rPr>
                <w:rFonts w:asciiTheme="minorHAnsi" w:hAnsiTheme="minorHAnsi" w:cs="Arial"/>
                <w:bCs/>
                <w:color w:val="000000"/>
                <w:position w:val="-2"/>
                <w:sz w:val="18"/>
                <w:szCs w:val="18"/>
                <w:shd w:val="clear" w:color="auto" w:fill="CCCCCC"/>
              </w:rPr>
              <w:t xml:space="preserve">, ki jih </w:t>
            </w:r>
            <w:r>
              <w:rPr>
                <w:rFonts w:asciiTheme="minorHAnsi" w:hAnsiTheme="minorHAnsi" w:cs="Arial"/>
                <w:bCs/>
                <w:color w:val="000000"/>
                <w:position w:val="-2"/>
                <w:sz w:val="18"/>
                <w:szCs w:val="18"/>
                <w:shd w:val="clear" w:color="auto" w:fill="CCCCCC"/>
              </w:rPr>
              <w:t>bo izvedel</w:t>
            </w:r>
            <w:r w:rsidRPr="00A21278">
              <w:rPr>
                <w:rFonts w:asciiTheme="minorHAnsi" w:hAnsiTheme="minorHAnsi" w:cs="Arial"/>
                <w:bCs/>
                <w:color w:val="000000"/>
                <w:position w:val="-2"/>
                <w:sz w:val="18"/>
                <w:szCs w:val="18"/>
                <w:shd w:val="clear" w:color="auto" w:fill="CCCCCC"/>
              </w:rPr>
              <w:t>)</w:t>
            </w:r>
          </w:p>
        </w:tc>
        <w:tc>
          <w:tcPr>
            <w:tcW w:w="128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013DC" w:rsidRPr="00A21278" w:rsidRDefault="003013DC" w:rsidP="00CA0EAD">
            <w:pPr>
              <w:jc w:val="center"/>
              <w:rPr>
                <w:rFonts w:asciiTheme="minorHAnsi" w:hAnsiTheme="minorHAnsi"/>
              </w:rPr>
            </w:pPr>
            <w:r>
              <w:rPr>
                <w:rFonts w:asciiTheme="minorHAnsi" w:hAnsiTheme="minorHAnsi" w:cs="Arial"/>
                <w:bCs/>
                <w:color w:val="000000"/>
                <w:position w:val="-2"/>
                <w:sz w:val="18"/>
                <w:szCs w:val="18"/>
                <w:shd w:val="clear" w:color="auto" w:fill="CCCCCC"/>
              </w:rPr>
              <w:t>Vrednost del, ki jih bo izvedel (v EUR brez DDV)</w:t>
            </w:r>
          </w:p>
        </w:tc>
      </w:tr>
      <w:tr w:rsidR="003013DC" w:rsidRPr="00B04AE9" w:rsidTr="003013DC">
        <w:trPr>
          <w:trHeight w:val="635"/>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bCs/>
                <w:color w:val="000000"/>
                <w:position w:val="-2"/>
                <w:sz w:val="18"/>
                <w:szCs w:val="18"/>
              </w:rPr>
              <w:t>1</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color w:val="000000"/>
                <w:position w:val="-2"/>
                <w:sz w:val="18"/>
                <w:szCs w:val="18"/>
              </w:rPr>
              <w:t> </w:t>
            </w: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color w:val="000000"/>
                <w:position w:val="-2"/>
                <w:sz w:val="18"/>
                <w:szCs w:val="18"/>
              </w:rPr>
              <w:t> </w:t>
            </w: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color w:val="000000"/>
                <w:position w:val="-2"/>
                <w:sz w:val="18"/>
                <w:szCs w:val="18"/>
              </w:rPr>
              <w:t> </w:t>
            </w:r>
          </w:p>
        </w:tc>
      </w:tr>
      <w:tr w:rsidR="003013DC" w:rsidRPr="00B04AE9" w:rsidTr="003013DC">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bCs/>
                <w:color w:val="000000"/>
                <w:position w:val="-2"/>
                <w:sz w:val="18"/>
                <w:szCs w:val="18"/>
              </w:rPr>
              <w:t>2</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color w:val="000000"/>
                <w:position w:val="-2"/>
                <w:sz w:val="18"/>
                <w:szCs w:val="18"/>
              </w:rPr>
              <w:t> </w:t>
            </w: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color w:val="000000"/>
                <w:position w:val="-2"/>
                <w:sz w:val="18"/>
                <w:szCs w:val="18"/>
              </w:rPr>
              <w:t> </w:t>
            </w: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rPr>
            </w:pPr>
            <w:r w:rsidRPr="00701F22">
              <w:rPr>
                <w:rFonts w:asciiTheme="minorHAnsi" w:hAnsiTheme="minorHAnsi" w:cs="Arial"/>
                <w:color w:val="000000"/>
                <w:position w:val="-2"/>
                <w:sz w:val="18"/>
                <w:szCs w:val="18"/>
              </w:rPr>
              <w:t> </w:t>
            </w:r>
          </w:p>
        </w:tc>
      </w:tr>
      <w:tr w:rsidR="003013DC" w:rsidRPr="00B04AE9" w:rsidTr="003013DC">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bCs/>
                <w:color w:val="000000"/>
                <w:position w:val="-2"/>
                <w:sz w:val="18"/>
                <w:szCs w:val="18"/>
              </w:rPr>
            </w:pPr>
            <w:r>
              <w:rPr>
                <w:rFonts w:asciiTheme="minorHAnsi" w:hAnsiTheme="minorHAnsi" w:cs="Arial"/>
                <w:bCs/>
                <w:color w:val="000000"/>
                <w:position w:val="-2"/>
                <w:sz w:val="18"/>
                <w:szCs w:val="18"/>
              </w:rPr>
              <w:t>3</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r>
      <w:tr w:rsidR="003013DC" w:rsidRPr="00B04AE9" w:rsidTr="003013DC">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bCs/>
                <w:color w:val="000000"/>
                <w:position w:val="-2"/>
                <w:sz w:val="18"/>
                <w:szCs w:val="18"/>
              </w:rPr>
            </w:pPr>
            <w:r>
              <w:rPr>
                <w:rFonts w:asciiTheme="minorHAnsi" w:hAnsiTheme="minorHAnsi" w:cs="Arial"/>
                <w:bCs/>
                <w:color w:val="000000"/>
                <w:position w:val="-2"/>
                <w:sz w:val="18"/>
                <w:szCs w:val="18"/>
              </w:rPr>
              <w:t>4</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r>
      <w:tr w:rsidR="003013DC" w:rsidRPr="00B04AE9" w:rsidTr="003013DC">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Default="003013DC" w:rsidP="00CA0EAD">
            <w:pPr>
              <w:rPr>
                <w:rFonts w:asciiTheme="minorHAnsi" w:hAnsiTheme="minorHAnsi" w:cs="Arial"/>
                <w:bCs/>
                <w:color w:val="000000"/>
                <w:position w:val="-2"/>
                <w:sz w:val="18"/>
                <w:szCs w:val="18"/>
              </w:rPr>
            </w:pPr>
            <w:r>
              <w:rPr>
                <w:rFonts w:asciiTheme="minorHAnsi" w:hAnsiTheme="minorHAnsi" w:cs="Arial"/>
                <w:bCs/>
                <w:color w:val="000000"/>
                <w:position w:val="-2"/>
                <w:sz w:val="18"/>
                <w:szCs w:val="18"/>
              </w:rPr>
              <w:t>5</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013DC" w:rsidRPr="00701F22" w:rsidRDefault="003013DC" w:rsidP="00CA0EAD">
            <w:pPr>
              <w:rPr>
                <w:rFonts w:asciiTheme="minorHAnsi" w:hAnsiTheme="minorHAnsi" w:cs="Arial"/>
                <w:color w:val="000000"/>
                <w:position w:val="-2"/>
                <w:sz w:val="18"/>
                <w:szCs w:val="18"/>
              </w:rPr>
            </w:pPr>
          </w:p>
        </w:tc>
      </w:tr>
    </w:tbl>
    <w:p w:rsidR="003013DC" w:rsidRDefault="003013DC">
      <w:pPr>
        <w:spacing w:before="225" w:after="225" w:line="240" w:lineRule="auto"/>
        <w:jc w:val="both"/>
        <w:rPr>
          <w:rFonts w:asciiTheme="minorHAnsi" w:hAnsiTheme="minorHAnsi" w:cs="Arial"/>
          <w:b/>
          <w:bCs/>
          <w:color w:val="000000" w:themeColor="text1"/>
          <w:sz w:val="18"/>
          <w:szCs w:val="18"/>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E14946" w:rsidRPr="00BC22EF">
        <w:tc>
          <w:tcPr>
            <w:tcW w:w="4080" w:type="dxa"/>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3013DC">
              <w:rPr>
                <w:rFonts w:asciiTheme="minorHAnsi" w:hAnsiTheme="minorHAnsi" w:cs="Arial"/>
                <w:color w:val="000000" w:themeColor="text1"/>
                <w:position w:val="-2"/>
                <w:sz w:val="18"/>
                <w:szCs w:val="18"/>
              </w:rPr>
              <w:t>____________________</w:t>
            </w:r>
          </w:p>
        </w:tc>
        <w:tc>
          <w:tcPr>
            <w:tcW w:w="0" w:type="auto"/>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E14946" w:rsidRPr="00BC22EF">
        <w:tc>
          <w:tcPr>
            <w:tcW w:w="4080" w:type="dxa"/>
            <w:tcMar>
              <w:top w:w="135" w:type="dxa"/>
              <w:bottom w:w="13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135" w:type="dxa"/>
              <w:bottom w:w="135" w:type="dxa"/>
            </w:tcMar>
            <w:vAlign w:val="center"/>
          </w:tcPr>
          <w:p w:rsidR="00E14946" w:rsidRPr="003013DC" w:rsidRDefault="00E14946" w:rsidP="003013DC">
            <w:pPr>
              <w:jc w:val="center"/>
              <w:rPr>
                <w:rFonts w:asciiTheme="minorHAnsi" w:hAnsiTheme="minorHAnsi" w:cs="Arial"/>
                <w:color w:val="A9A9A9"/>
                <w:position w:val="-2"/>
                <w:sz w:val="18"/>
                <w:szCs w:val="18"/>
              </w:rPr>
            </w:pPr>
          </w:p>
          <w:p w:rsidR="00E14946" w:rsidRPr="003013DC" w:rsidRDefault="00367664" w:rsidP="003013DC">
            <w:pPr>
              <w:jc w:val="center"/>
              <w:rPr>
                <w:rFonts w:asciiTheme="minorHAnsi" w:hAnsiTheme="minorHAnsi" w:cs="Arial"/>
                <w:color w:val="A9A9A9"/>
                <w:position w:val="-2"/>
                <w:sz w:val="18"/>
                <w:szCs w:val="18"/>
              </w:rPr>
            </w:pPr>
            <w:r w:rsidRPr="003013DC">
              <w:rPr>
                <w:rFonts w:asciiTheme="minorHAnsi" w:hAnsiTheme="minorHAnsi" w:cs="Arial"/>
                <w:color w:val="A9A9A9"/>
                <w:position w:val="-2"/>
                <w:sz w:val="18"/>
                <w:szCs w:val="18"/>
              </w:rPr>
              <w:t>(žig in podpis)</w:t>
            </w:r>
          </w:p>
        </w:tc>
      </w:tr>
    </w:tbl>
    <w:p w:rsidR="00E14946" w:rsidRDefault="00E14946">
      <w:pPr>
        <w:rPr>
          <w:rFonts w:asciiTheme="minorHAnsi" w:hAnsiTheme="minorHAnsi" w:cs="Arial"/>
          <w:i/>
          <w:iCs/>
          <w:color w:val="000000" w:themeColor="text1"/>
          <w:sz w:val="18"/>
          <w:szCs w:val="18"/>
          <w:u w:val="single"/>
        </w:rPr>
      </w:pPr>
    </w:p>
    <w:p w:rsidR="003013DC" w:rsidRDefault="003013DC">
      <w:pPr>
        <w:rPr>
          <w:rFonts w:asciiTheme="minorHAnsi" w:hAnsiTheme="minorHAnsi" w:cs="Arial"/>
          <w:i/>
          <w:iCs/>
          <w:color w:val="000000" w:themeColor="text1"/>
          <w:sz w:val="18"/>
          <w:szCs w:val="18"/>
          <w:u w:val="single"/>
        </w:rPr>
      </w:pPr>
    </w:p>
    <w:p w:rsidR="003013DC" w:rsidRPr="00BC22EF" w:rsidRDefault="003013DC">
      <w:pPr>
        <w:rPr>
          <w:rFonts w:asciiTheme="minorHAnsi" w:hAnsiTheme="minorHAnsi" w:cs="Arial"/>
          <w:color w:val="000000" w:themeColor="text1"/>
        </w:rPr>
        <w:sectPr w:rsidR="003013DC" w:rsidRPr="00BC22EF" w:rsidSect="003B259E">
          <w:footerReference w:type="default" r:id="rId24"/>
          <w:pgSz w:w="11906" w:h="16838"/>
          <w:pgMar w:top="1134" w:right="1134" w:bottom="1134" w:left="1134" w:header="567" w:footer="596" w:gutter="0"/>
          <w:cols w:space="708"/>
          <w:docGrid w:linePitch="360"/>
        </w:sectPr>
      </w:pPr>
    </w:p>
    <w:p w:rsidR="00367664" w:rsidRPr="00BC22EF" w:rsidRDefault="00367664" w:rsidP="00367664">
      <w:pPr>
        <w:spacing w:after="0"/>
        <w:jc w:val="right"/>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Obrazec št: 13</w:t>
      </w:r>
    </w:p>
    <w:p w:rsidR="00367664" w:rsidRPr="00BC22EF" w:rsidRDefault="00367664" w:rsidP="0036766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Arial"/>
          <w:color w:val="000000" w:themeColor="text1"/>
        </w:rPr>
      </w:pPr>
      <w:r w:rsidRPr="00BC22EF">
        <w:rPr>
          <w:rFonts w:asciiTheme="minorHAnsi" w:hAnsiTheme="minorHAnsi" w:cs="Arial"/>
          <w:color w:val="000000" w:themeColor="text1"/>
        </w:rPr>
        <w:t>Izjava o lastniških deležih</w:t>
      </w:r>
    </w:p>
    <w:p w:rsidR="003013DC" w:rsidRPr="00B04AE9" w:rsidRDefault="003013DC" w:rsidP="003013DC">
      <w:pPr>
        <w:spacing w:before="225" w:after="225" w:line="240" w:lineRule="auto"/>
        <w:jc w:val="both"/>
        <w:rPr>
          <w:rFonts w:asciiTheme="minorHAnsi" w:hAnsiTheme="minorHAnsi"/>
        </w:rPr>
      </w:pPr>
      <w:r w:rsidRPr="00B04AE9">
        <w:rPr>
          <w:rFonts w:asciiTheme="minorHAnsi" w:hAnsiTheme="minorHAnsi" w:cs="Arial"/>
          <w:color w:val="000000"/>
          <w:sz w:val="18"/>
          <w:szCs w:val="18"/>
        </w:rPr>
        <w:t>Naziv gospodarskega subjekta: ______________________</w:t>
      </w:r>
      <w:r>
        <w:rPr>
          <w:rFonts w:asciiTheme="minorHAnsi" w:hAnsiTheme="minorHAnsi" w:cs="Arial"/>
          <w:color w:val="000000"/>
          <w:sz w:val="18"/>
          <w:szCs w:val="18"/>
        </w:rPr>
        <w:t>________________________________________________________</w:t>
      </w:r>
      <w:r w:rsidRPr="00B04AE9">
        <w:rPr>
          <w:rFonts w:asciiTheme="minorHAnsi" w:hAnsiTheme="minorHAnsi" w:cs="Arial"/>
          <w:color w:val="000000"/>
          <w:sz w:val="18"/>
          <w:szCs w:val="18"/>
        </w:rPr>
        <w:t>___</w:t>
      </w:r>
    </w:p>
    <w:p w:rsidR="00367664" w:rsidRPr="00BC22EF" w:rsidRDefault="00367664" w:rsidP="00367664">
      <w:pPr>
        <w:spacing w:after="120"/>
        <w:rPr>
          <w:rFonts w:asciiTheme="minorHAnsi" w:hAnsiTheme="minorHAnsi" w:cs="Arial"/>
          <w:color w:val="000000" w:themeColor="text1"/>
        </w:rPr>
      </w:pP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Skladno z določili 14. člena Zakona o integriteti in preprečevanju korupcije spodaj podpisani zakoniti zastopnik gospodarskega subjekta:</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izjavljam, da so družbeniki gospodarskega subjekta (podatki o udeležbi fizičnih in pravnih oseb v lastništvu gospodarskega subjekta, vključno z udeležbo tihih družbenikov):</w:t>
      </w:r>
    </w:p>
    <w:tbl>
      <w:tblPr>
        <w:tblStyle w:val="TableGridPHPDOCX"/>
        <w:tblW w:w="4916"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36"/>
        <w:gridCol w:w="3207"/>
        <w:gridCol w:w="3215"/>
      </w:tblGrid>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Ime in priimek</w:t>
            </w:r>
          </w:p>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ali</w:t>
            </w:r>
          </w:p>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Firma in sedež pravne osebe</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Naslov prebivališča</w:t>
            </w:r>
          </w:p>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ali</w:t>
            </w:r>
          </w:p>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Davčna in matična številka</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Delež lastništva</w:t>
            </w:r>
          </w:p>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ali</w:t>
            </w:r>
          </w:p>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Delež lastništva gospodarskega subjekta</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izjavljam,  da so gospodarski subjekti za katere se glede na določbe zakona, ki ureja gospodarske družbe, šteje, da so povezane družbe z gospodarskim subjektom</w:t>
      </w:r>
    </w:p>
    <w:tbl>
      <w:tblPr>
        <w:tblStyle w:val="TableGridPHPDOCX"/>
        <w:tblW w:w="4916"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36"/>
        <w:gridCol w:w="3202"/>
        <w:gridCol w:w="3220"/>
      </w:tblGrid>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Firma in sedež</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Davčna in matična številka</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b/>
                <w:bCs/>
                <w:color w:val="000000" w:themeColor="text1"/>
                <w:position w:val="-2"/>
                <w:sz w:val="18"/>
                <w:szCs w:val="18"/>
              </w:rPr>
              <w:t>Delež lastništva gospodarskega subjekta</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rsidTr="003013DC">
        <w:tc>
          <w:tcPr>
            <w:tcW w:w="311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32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14946" w:rsidRPr="00BC22EF" w:rsidRDefault="00367664">
            <w:pPr>
              <w:spacing w:before="135" w:after="135"/>
              <w:jc w:val="both"/>
              <w:textAlignment w:val="cente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E14946" w:rsidRPr="00BC22EF">
        <w:tc>
          <w:tcPr>
            <w:tcW w:w="4080" w:type="dxa"/>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Kraj in datum:</w:t>
            </w:r>
            <w:r w:rsidR="003013DC">
              <w:rPr>
                <w:rFonts w:asciiTheme="minorHAnsi" w:hAnsiTheme="minorHAnsi" w:cs="Arial"/>
                <w:color w:val="000000" w:themeColor="text1"/>
                <w:position w:val="-2"/>
                <w:sz w:val="18"/>
                <w:szCs w:val="18"/>
              </w:rPr>
              <w:t>__________________</w:t>
            </w:r>
          </w:p>
        </w:tc>
        <w:tc>
          <w:tcPr>
            <w:tcW w:w="0" w:type="auto"/>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Ime in priimek: _____________________</w:t>
            </w:r>
          </w:p>
        </w:tc>
      </w:tr>
      <w:tr w:rsidR="00E14946" w:rsidRPr="00BC22EF">
        <w:tc>
          <w:tcPr>
            <w:tcW w:w="4080" w:type="dxa"/>
            <w:tcMar>
              <w:top w:w="75" w:type="dxa"/>
              <w:bottom w:w="75" w:type="dxa"/>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c>
          <w:tcPr>
            <w:tcW w:w="0" w:type="auto"/>
            <w:tcMar>
              <w:top w:w="75" w:type="dxa"/>
              <w:bottom w:w="75" w:type="dxa"/>
            </w:tcMar>
            <w:vAlign w:val="center"/>
          </w:tcPr>
          <w:p w:rsidR="00E14946" w:rsidRPr="003013DC" w:rsidRDefault="00367664">
            <w:pPr>
              <w:jc w:val="center"/>
              <w:rPr>
                <w:rFonts w:asciiTheme="minorHAnsi" w:hAnsiTheme="minorHAnsi" w:cs="Arial"/>
                <w:color w:val="A9A9A9"/>
                <w:position w:val="-2"/>
                <w:sz w:val="18"/>
                <w:szCs w:val="18"/>
              </w:rPr>
            </w:pPr>
            <w:r w:rsidRPr="003013DC">
              <w:rPr>
                <w:rFonts w:asciiTheme="minorHAnsi" w:hAnsiTheme="minorHAnsi" w:cs="Arial"/>
                <w:color w:val="A9A9A9"/>
                <w:position w:val="-2"/>
                <w:sz w:val="18"/>
                <w:szCs w:val="18"/>
              </w:rPr>
              <w:t>(žig in podpis)</w:t>
            </w:r>
          </w:p>
        </w:tc>
      </w:tr>
    </w:tbl>
    <w:p w:rsidR="003013DC" w:rsidRDefault="003013DC" w:rsidP="003013DC">
      <w:pPr>
        <w:spacing w:before="225" w:after="225" w:line="240" w:lineRule="auto"/>
        <w:jc w:val="both"/>
        <w:rPr>
          <w:rFonts w:asciiTheme="minorHAnsi" w:hAnsiTheme="minorHAnsi" w:cs="Arial"/>
          <w:color w:val="000000" w:themeColor="text1"/>
          <w:sz w:val="18"/>
          <w:szCs w:val="18"/>
        </w:rPr>
      </w:pPr>
    </w:p>
    <w:p w:rsidR="003013DC" w:rsidRDefault="003013DC" w:rsidP="003013DC">
      <w:pPr>
        <w:spacing w:before="225" w:after="225" w:line="240" w:lineRule="auto"/>
        <w:jc w:val="both"/>
        <w:rPr>
          <w:rFonts w:asciiTheme="minorHAnsi" w:hAnsiTheme="minorHAnsi" w:cs="Arial"/>
          <w:color w:val="000000" w:themeColor="text1"/>
          <w:sz w:val="18"/>
          <w:szCs w:val="18"/>
        </w:rPr>
      </w:pPr>
    </w:p>
    <w:p w:rsidR="003013DC" w:rsidRPr="00BC22EF" w:rsidRDefault="003013DC" w:rsidP="003013DC">
      <w:pPr>
        <w:spacing w:before="225" w:after="225" w:line="240" w:lineRule="auto"/>
        <w:jc w:val="both"/>
        <w:rPr>
          <w:rFonts w:asciiTheme="minorHAnsi" w:hAnsiTheme="minorHAnsi" w:cs="Arial"/>
          <w:color w:val="000000" w:themeColor="text1"/>
        </w:rPr>
        <w:sectPr w:rsidR="003013DC" w:rsidRPr="00BC22EF" w:rsidSect="003B259E">
          <w:footerReference w:type="default" r:id="rId25"/>
          <w:pgSz w:w="11906" w:h="16838"/>
          <w:pgMar w:top="1134" w:right="1134" w:bottom="1134" w:left="1134" w:header="567" w:footer="596" w:gutter="0"/>
          <w:cols w:space="708"/>
          <w:docGrid w:linePitch="360"/>
        </w:sectPr>
      </w:pPr>
    </w:p>
    <w:p w:rsidR="00367664" w:rsidRPr="00BC22EF" w:rsidRDefault="00367664" w:rsidP="0036766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Theme="minorHAnsi" w:hAnsiTheme="minorHAnsi" w:cs="Arial"/>
          <w:color w:val="000000" w:themeColor="text1"/>
        </w:rPr>
      </w:pPr>
      <w:r w:rsidRPr="00BC22EF">
        <w:rPr>
          <w:rFonts w:asciiTheme="minorHAnsi" w:hAnsiTheme="minorHAnsi" w:cs="Arial"/>
          <w:color w:val="000000" w:themeColor="text1"/>
        </w:rPr>
        <w:lastRenderedPageBreak/>
        <w:t>Vzorec pogodbe</w:t>
      </w:r>
    </w:p>
    <w:p w:rsidR="00367664" w:rsidRPr="00BC22EF" w:rsidRDefault="00367664" w:rsidP="00367664">
      <w:pPr>
        <w:rPr>
          <w:rFonts w:asciiTheme="minorHAnsi" w:hAnsiTheme="minorHAnsi" w:cs="Arial"/>
          <w:color w:val="000000" w:themeColor="text1"/>
        </w:rPr>
      </w:pPr>
    </w:p>
    <w:p w:rsidR="00E14946" w:rsidRDefault="004718DD">
      <w:pPr>
        <w:spacing w:before="224" w:after="224" w:line="240" w:lineRule="auto"/>
        <w:jc w:val="center"/>
        <w:outlineLvl w:val="1"/>
        <w:rPr>
          <w:rFonts w:asciiTheme="minorHAnsi" w:hAnsiTheme="minorHAnsi" w:cs="Arial"/>
          <w:b/>
          <w:bCs/>
          <w:color w:val="000000" w:themeColor="text1"/>
          <w:sz w:val="27"/>
          <w:szCs w:val="27"/>
        </w:rPr>
      </w:pPr>
      <w:r>
        <w:rPr>
          <w:rFonts w:asciiTheme="minorHAnsi" w:hAnsiTheme="minorHAnsi" w:cs="Arial"/>
          <w:b/>
          <w:bCs/>
          <w:color w:val="000000" w:themeColor="text1"/>
          <w:sz w:val="27"/>
          <w:szCs w:val="27"/>
        </w:rPr>
        <w:t>GRADBENA POGODBA</w:t>
      </w:r>
    </w:p>
    <w:p w:rsidR="004718DD" w:rsidRPr="004718DD" w:rsidRDefault="005A14CE" w:rsidP="004718DD">
      <w:pPr>
        <w:spacing w:before="224" w:after="224" w:line="240" w:lineRule="auto"/>
        <w:jc w:val="center"/>
        <w:outlineLvl w:val="1"/>
        <w:rPr>
          <w:rFonts w:asciiTheme="minorHAnsi" w:hAnsiTheme="minorHAnsi" w:cs="Arial"/>
          <w:b/>
          <w:bCs/>
          <w:color w:val="000000" w:themeColor="text1"/>
          <w:sz w:val="27"/>
          <w:szCs w:val="27"/>
        </w:rPr>
      </w:pPr>
      <w:r w:rsidRPr="005A14CE">
        <w:rPr>
          <w:rFonts w:asciiTheme="minorHAnsi" w:hAnsiTheme="minorHAnsi" w:cs="Arial"/>
          <w:b/>
          <w:bCs/>
          <w:color w:val="000000" w:themeColor="text1"/>
          <w:sz w:val="27"/>
          <w:szCs w:val="27"/>
        </w:rPr>
        <w:t>Obnova občinske ceste LC 012101 Gmajna-Podhom-Fortuna (odsek žel. podvoz)</w:t>
      </w: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color w:val="000000" w:themeColor="text1"/>
          <w:sz w:val="18"/>
          <w:szCs w:val="18"/>
        </w:rPr>
        <w:t>sklenjena med</w:t>
      </w:r>
    </w:p>
    <w:p w:rsidR="00E14946" w:rsidRPr="00BC22EF" w:rsidRDefault="00367664">
      <w:pPr>
        <w:spacing w:after="0" w:line="240" w:lineRule="auto"/>
        <w:rPr>
          <w:rFonts w:asciiTheme="minorHAnsi" w:hAnsiTheme="minorHAnsi" w:cs="Arial"/>
          <w:color w:val="000000" w:themeColor="text1"/>
        </w:rPr>
      </w:pPr>
      <w:r w:rsidRPr="00BC22EF">
        <w:rPr>
          <w:rFonts w:asciiTheme="minorHAnsi" w:hAnsiTheme="minorHAnsi" w:cs="Arial"/>
          <w:b/>
          <w:bCs/>
          <w:color w:val="000000" w:themeColor="text1"/>
          <w:sz w:val="18"/>
          <w:szCs w:val="18"/>
        </w:rPr>
        <w:t>NAROČNIKOM: OBČINA GORJE, ZGORNJE GORJE 6 B, 4247 ZGORNJE GORJE,</w:t>
      </w:r>
      <w:r w:rsidRPr="00BC22EF">
        <w:rPr>
          <w:rFonts w:asciiTheme="minorHAnsi" w:hAnsiTheme="minorHAnsi" w:cs="Arial"/>
          <w:color w:val="000000" w:themeColor="text1"/>
          <w:sz w:val="18"/>
          <w:szCs w:val="18"/>
        </w:rPr>
        <w:br/>
        <w:t>ki ga zastopa Peter Torkar, župan</w:t>
      </w:r>
      <w:r w:rsidRPr="00BC22EF">
        <w:rPr>
          <w:rFonts w:asciiTheme="minorHAnsi" w:hAnsiTheme="minorHAnsi" w:cs="Arial"/>
          <w:color w:val="000000" w:themeColor="text1"/>
        </w:rPr>
        <w:br/>
      </w:r>
    </w:p>
    <w:tbl>
      <w:tblPr>
        <w:tblStyle w:val="NormalTablePHPDOCX"/>
        <w:tblW w:w="3500" w:type="pct"/>
        <w:tblInd w:w="108" w:type="dxa"/>
        <w:tblLook w:val="04A0" w:firstRow="1" w:lastRow="0" w:firstColumn="1" w:lastColumn="0" w:noHBand="0" w:noVBand="1"/>
      </w:tblPr>
      <w:tblGrid>
        <w:gridCol w:w="3300"/>
        <w:gridCol w:w="3447"/>
      </w:tblGrid>
      <w:tr w:rsidR="00BC22EF" w:rsidRPr="00BC22EF">
        <w:tc>
          <w:tcPr>
            <w:tcW w:w="3300" w:type="dxa"/>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Matična številka:</w:t>
            </w:r>
          </w:p>
        </w:tc>
        <w:tc>
          <w:tcPr>
            <w:tcW w:w="0" w:type="auto"/>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2209721000</w:t>
            </w:r>
          </w:p>
        </w:tc>
      </w:tr>
      <w:tr w:rsidR="00BC22EF" w:rsidRPr="00BC22EF">
        <w:tc>
          <w:tcPr>
            <w:tcW w:w="3300" w:type="dxa"/>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Identifikacijska številka (ID za DDV):</w:t>
            </w:r>
          </w:p>
        </w:tc>
        <w:tc>
          <w:tcPr>
            <w:tcW w:w="0" w:type="auto"/>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SI 66614198</w:t>
            </w:r>
          </w:p>
        </w:tc>
      </w:tr>
      <w:tr w:rsidR="00BC22EF" w:rsidRPr="00BC22EF">
        <w:tc>
          <w:tcPr>
            <w:tcW w:w="3300" w:type="dxa"/>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Transakcijski račun (TRR):</w:t>
            </w:r>
          </w:p>
        </w:tc>
        <w:tc>
          <w:tcPr>
            <w:tcW w:w="0" w:type="auto"/>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SI56 0140 7010 0020 702</w:t>
            </w:r>
          </w:p>
        </w:tc>
      </w:tr>
    </w:tbl>
    <w:p w:rsidR="00E14946" w:rsidRPr="00BC22EF" w:rsidRDefault="00E14946">
      <w:pPr>
        <w:rPr>
          <w:rFonts w:asciiTheme="minorHAnsi" w:hAnsiTheme="minorHAnsi" w:cs="Arial"/>
          <w:color w:val="000000" w:themeColor="text1"/>
        </w:rPr>
      </w:pPr>
    </w:p>
    <w:p w:rsidR="00E14946" w:rsidRPr="00BC22EF" w:rsidRDefault="00367664">
      <w:pPr>
        <w:spacing w:before="225" w:after="225" w:line="240" w:lineRule="auto"/>
        <w:jc w:val="center"/>
        <w:rPr>
          <w:rFonts w:asciiTheme="minorHAnsi" w:hAnsiTheme="minorHAnsi" w:cs="Arial"/>
          <w:color w:val="000000" w:themeColor="text1"/>
        </w:rPr>
      </w:pPr>
      <w:r w:rsidRPr="00BC22EF">
        <w:rPr>
          <w:rFonts w:asciiTheme="minorHAnsi" w:hAnsiTheme="minorHAnsi" w:cs="Arial"/>
          <w:color w:val="000000" w:themeColor="text1"/>
          <w:sz w:val="18"/>
          <w:szCs w:val="18"/>
        </w:rPr>
        <w:t>in</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IZVAJALCEM: </w:t>
      </w:r>
      <w:r w:rsidRPr="00BC22EF">
        <w:rPr>
          <w:rFonts w:asciiTheme="minorHAnsi" w:hAnsiTheme="minorHAnsi" w:cs="Arial"/>
          <w:color w:val="000000" w:themeColor="text1"/>
          <w:sz w:val="18"/>
          <w:szCs w:val="18"/>
        </w:rPr>
        <w:t>___________________________________,</w:t>
      </w:r>
      <w:r w:rsidRPr="00BC22EF">
        <w:rPr>
          <w:rFonts w:asciiTheme="minorHAnsi" w:hAnsiTheme="minorHAnsi" w:cs="Arial"/>
          <w:color w:val="000000" w:themeColor="text1"/>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447"/>
      </w:tblGrid>
      <w:tr w:rsidR="00BC22EF" w:rsidRPr="00BC22EF">
        <w:tc>
          <w:tcPr>
            <w:tcW w:w="3300" w:type="dxa"/>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Matična številka:</w:t>
            </w:r>
          </w:p>
        </w:tc>
        <w:tc>
          <w:tcPr>
            <w:tcW w:w="0" w:type="auto"/>
            <w:tcBorders>
              <w:bottom w:val="single" w:sz="5" w:space="0" w:color="000000"/>
            </w:tcBorders>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3300" w:type="dxa"/>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r w:rsidR="00BC22EF" w:rsidRPr="00BC22EF">
        <w:tc>
          <w:tcPr>
            <w:tcW w:w="3300" w:type="dxa"/>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Transakcijski račun (TRR):</w:t>
            </w:r>
          </w:p>
        </w:tc>
        <w:tc>
          <w:tcPr>
            <w:tcW w:w="0" w:type="auto"/>
            <w:tcBorders>
              <w:bottom w:val="single" w:sz="5" w:space="0" w:color="000000"/>
            </w:tcBorders>
            <w:tcMar>
              <w:top w:w="0" w:type="auto"/>
              <w:bottom w:w="0" w:type="auto"/>
            </w:tcMar>
            <w:vAlign w:val="center"/>
          </w:tcPr>
          <w:p w:rsidR="00E14946" w:rsidRPr="00BC22EF" w:rsidRDefault="00367664">
            <w:pPr>
              <w:rPr>
                <w:rFonts w:asciiTheme="minorHAnsi" w:hAnsiTheme="minorHAnsi" w:cs="Arial"/>
                <w:color w:val="000000" w:themeColor="text1"/>
              </w:rPr>
            </w:pPr>
            <w:r w:rsidRPr="00BC22EF">
              <w:rPr>
                <w:rFonts w:asciiTheme="minorHAnsi" w:hAnsiTheme="minorHAnsi" w:cs="Arial"/>
                <w:color w:val="000000" w:themeColor="text1"/>
                <w:position w:val="-2"/>
                <w:sz w:val="18"/>
                <w:szCs w:val="18"/>
              </w:rPr>
              <w:t> </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color w:val="000000" w:themeColor="text1"/>
          <w:sz w:val="18"/>
          <w:szCs w:val="18"/>
        </w:rPr>
        <w:t> </w:t>
      </w:r>
    </w:p>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I. UVODNE DOLOČBE</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in izvajalec ugotavljata, da je bil na osnovi:</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B1289B">
                  <w:pPr>
                    <w:numPr>
                      <w:ilvl w:val="0"/>
                      <w:numId w:val="17"/>
                    </w:numPr>
                    <w:ind w:left="210" w:hanging="284"/>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javnega naročila, objavljenega na Portalu javnih naročil številka ____________ z dne ____________ z naslovom _____________________________</w:t>
                  </w:r>
                </w:p>
                <w:p w:rsidR="00E14946" w:rsidRPr="00BC22EF" w:rsidRDefault="00367664" w:rsidP="00B1289B">
                  <w:pPr>
                    <w:numPr>
                      <w:ilvl w:val="0"/>
                      <w:numId w:val="17"/>
                    </w:numPr>
                    <w:ind w:left="210" w:hanging="284"/>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naročnikove odločitve o oddaji javnega naročila številka ___________ z dne ____________ izbran izvajalec del v okviru omenjenega javnega naročila, zaradi česar se sklepa predmetna pogodba.</w:t>
                  </w:r>
                </w:p>
              </w:tc>
            </w:tr>
          </w:tbl>
          <w:p w:rsidR="00E14946" w:rsidRPr="00BC22EF" w:rsidRDefault="00E14946">
            <w:pPr>
              <w:rPr>
                <w:rFonts w:asciiTheme="minorHAnsi" w:hAnsiTheme="minorHAnsi" w:cs="Arial"/>
                <w:color w:val="000000" w:themeColor="text1"/>
              </w:rPr>
            </w:pP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II. PREDMET POGODBE</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S to pogodbo naročnik odda, izvajalec pa prevzame v izvedbo dela, ki so vezana na objekt </w:t>
            </w:r>
            <w:r w:rsidR="005A14CE" w:rsidRPr="005A14CE">
              <w:rPr>
                <w:rFonts w:asciiTheme="minorHAnsi" w:hAnsiTheme="minorHAnsi" w:cs="Arial"/>
                <w:color w:val="000000" w:themeColor="text1"/>
                <w:sz w:val="18"/>
                <w:szCs w:val="18"/>
              </w:rPr>
              <w:t>Obnova občinske ceste LC 012101 Gmajna-Podhom-Fortuna (odsek žel. podvoz)</w:t>
            </w:r>
            <w:r w:rsidRPr="00BC22EF">
              <w:rPr>
                <w:rFonts w:asciiTheme="minorHAnsi" w:hAnsiTheme="minorHAnsi" w:cs="Arial"/>
                <w:color w:val="000000" w:themeColor="text1"/>
                <w:sz w:val="18"/>
                <w:szCs w:val="18"/>
              </w:rPr>
              <w:t xml:space="preserve"> po ponudbi izvajalca številka {_______________} z dne {_______________}.</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4718DD" w:rsidRDefault="00367664" w:rsidP="004718DD">
            <w:p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Izvajalec bo vršil pogodbena dela v skladu in v obsegu določenem z naslednjimi dokumenti:</w:t>
            </w:r>
          </w:p>
          <w:p w:rsidR="004718DD" w:rsidRDefault="004718DD" w:rsidP="00B1289B">
            <w:pPr>
              <w:numPr>
                <w:ilvl w:val="0"/>
                <w:numId w:val="17"/>
              </w:numPr>
              <w:ind w:left="210" w:hanging="284"/>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Razpisna dokumentacija naročnika v postopku oddaje javnega naročila številka objave na Portalu javnih naročil {_____________} z dne {__________};</w:t>
            </w:r>
          </w:p>
          <w:p w:rsidR="004718DD" w:rsidRPr="005A14CE" w:rsidRDefault="00367664" w:rsidP="005A14CE">
            <w:pPr>
              <w:numPr>
                <w:ilvl w:val="0"/>
                <w:numId w:val="17"/>
              </w:numPr>
              <w:ind w:left="210" w:hanging="284"/>
              <w:jc w:val="both"/>
              <w:rPr>
                <w:rFonts w:asciiTheme="minorHAnsi" w:hAnsiTheme="minorHAnsi" w:cs="Arial"/>
                <w:color w:val="000000" w:themeColor="text1"/>
                <w:sz w:val="18"/>
                <w:szCs w:val="18"/>
              </w:rPr>
            </w:pPr>
            <w:r w:rsidRPr="005A14CE">
              <w:rPr>
                <w:rFonts w:asciiTheme="minorHAnsi" w:hAnsiTheme="minorHAnsi" w:cs="Arial"/>
                <w:color w:val="000000" w:themeColor="text1"/>
                <w:sz w:val="18"/>
                <w:szCs w:val="18"/>
              </w:rPr>
              <w:t xml:space="preserve">Projektna dokumentacija </w:t>
            </w:r>
            <w:r w:rsidR="004718DD" w:rsidRPr="005A14CE">
              <w:rPr>
                <w:rFonts w:asciiTheme="minorHAnsi" w:hAnsiTheme="minorHAnsi" w:cs="Arial"/>
                <w:color w:val="000000" w:themeColor="text1"/>
                <w:sz w:val="18"/>
                <w:szCs w:val="18"/>
              </w:rPr>
              <w:t xml:space="preserve">PZI, </w:t>
            </w:r>
            <w:r w:rsidR="005A14CE" w:rsidRPr="005A14CE">
              <w:rPr>
                <w:rFonts w:asciiTheme="minorHAnsi" w:hAnsiTheme="minorHAnsi" w:cs="Arial"/>
                <w:color w:val="000000" w:themeColor="text1"/>
                <w:sz w:val="18"/>
                <w:szCs w:val="18"/>
              </w:rPr>
              <w:t>RAZŠIRITEV LC 012101 Gmajna-Podhom-Fortuna, na odseku križišče z JP 513191 - železniški podvoz</w:t>
            </w:r>
            <w:r w:rsidR="004718DD" w:rsidRPr="005A14CE">
              <w:rPr>
                <w:rFonts w:asciiTheme="minorHAnsi" w:hAnsiTheme="minorHAnsi" w:cs="Arial"/>
                <w:color w:val="000000" w:themeColor="text1"/>
                <w:sz w:val="18"/>
                <w:szCs w:val="18"/>
              </w:rPr>
              <w:t xml:space="preserve">, </w:t>
            </w:r>
            <w:r w:rsidRPr="005A14CE">
              <w:rPr>
                <w:rFonts w:asciiTheme="minorHAnsi" w:hAnsiTheme="minorHAnsi" w:cs="Arial"/>
                <w:color w:val="000000" w:themeColor="text1"/>
                <w:sz w:val="18"/>
                <w:szCs w:val="18"/>
              </w:rPr>
              <w:t>št</w:t>
            </w:r>
            <w:r w:rsidR="004718DD" w:rsidRPr="005A14CE">
              <w:rPr>
                <w:rFonts w:asciiTheme="minorHAnsi" w:hAnsiTheme="minorHAnsi" w:cs="Arial"/>
                <w:color w:val="000000" w:themeColor="text1"/>
                <w:sz w:val="18"/>
                <w:szCs w:val="18"/>
              </w:rPr>
              <w:t>. projekta 0</w:t>
            </w:r>
            <w:r w:rsidR="005A14CE">
              <w:rPr>
                <w:rFonts w:asciiTheme="minorHAnsi" w:hAnsiTheme="minorHAnsi" w:cs="Arial"/>
                <w:color w:val="000000" w:themeColor="text1"/>
                <w:sz w:val="18"/>
                <w:szCs w:val="18"/>
              </w:rPr>
              <w:t>11</w:t>
            </w:r>
            <w:r w:rsidR="004718DD" w:rsidRPr="005A14CE">
              <w:rPr>
                <w:rFonts w:asciiTheme="minorHAnsi" w:hAnsiTheme="minorHAnsi" w:cs="Arial"/>
                <w:color w:val="000000" w:themeColor="text1"/>
                <w:sz w:val="18"/>
                <w:szCs w:val="18"/>
              </w:rPr>
              <w:t>/201</w:t>
            </w:r>
            <w:r w:rsidR="005A14CE">
              <w:rPr>
                <w:rFonts w:asciiTheme="minorHAnsi" w:hAnsiTheme="minorHAnsi" w:cs="Arial"/>
                <w:color w:val="000000" w:themeColor="text1"/>
                <w:sz w:val="18"/>
                <w:szCs w:val="18"/>
              </w:rPr>
              <w:t>9</w:t>
            </w:r>
            <w:r w:rsidR="004718DD" w:rsidRPr="005A14CE">
              <w:rPr>
                <w:rFonts w:asciiTheme="minorHAnsi" w:hAnsiTheme="minorHAnsi" w:cs="Arial"/>
                <w:color w:val="000000" w:themeColor="text1"/>
                <w:sz w:val="18"/>
                <w:szCs w:val="18"/>
              </w:rPr>
              <w:t xml:space="preserve">, </w:t>
            </w:r>
            <w:r w:rsidR="008E2FC1">
              <w:rPr>
                <w:rFonts w:asciiTheme="minorHAnsi" w:hAnsiTheme="minorHAnsi" w:cs="Arial"/>
                <w:color w:val="000000" w:themeColor="text1"/>
                <w:sz w:val="18"/>
                <w:szCs w:val="18"/>
              </w:rPr>
              <w:t>september</w:t>
            </w:r>
            <w:r w:rsidR="004718DD" w:rsidRPr="005A14CE">
              <w:rPr>
                <w:rFonts w:asciiTheme="minorHAnsi" w:hAnsiTheme="minorHAnsi" w:cs="Arial"/>
                <w:color w:val="000000" w:themeColor="text1"/>
                <w:sz w:val="18"/>
                <w:szCs w:val="18"/>
              </w:rPr>
              <w:t xml:space="preserve"> 2019</w:t>
            </w:r>
            <w:r w:rsidRPr="005A14CE">
              <w:rPr>
                <w:rFonts w:asciiTheme="minorHAnsi" w:hAnsiTheme="minorHAnsi" w:cs="Arial"/>
                <w:color w:val="000000" w:themeColor="text1"/>
                <w:sz w:val="18"/>
                <w:szCs w:val="18"/>
              </w:rPr>
              <w:t xml:space="preserve">, ki jo je izdelal </w:t>
            </w:r>
            <w:r w:rsidR="004718DD" w:rsidRPr="005A14CE">
              <w:rPr>
                <w:rFonts w:asciiTheme="minorHAnsi" w:hAnsiTheme="minorHAnsi" w:cs="Arial"/>
                <w:color w:val="000000" w:themeColor="text1"/>
                <w:sz w:val="18"/>
                <w:szCs w:val="18"/>
              </w:rPr>
              <w:t>Gradbeno projektiranje Darko logar s.p.</w:t>
            </w:r>
            <w:r w:rsidRPr="005A14CE">
              <w:rPr>
                <w:rFonts w:asciiTheme="minorHAnsi" w:hAnsiTheme="minorHAnsi" w:cs="Arial"/>
                <w:color w:val="000000" w:themeColor="text1"/>
                <w:sz w:val="18"/>
                <w:szCs w:val="18"/>
              </w:rPr>
              <w:t>;</w:t>
            </w:r>
            <w:r w:rsidR="004718DD" w:rsidRPr="005A14CE">
              <w:rPr>
                <w:rFonts w:asciiTheme="minorHAnsi" w:hAnsiTheme="minorHAnsi" w:cs="Arial"/>
                <w:color w:val="000000" w:themeColor="text1"/>
                <w:sz w:val="18"/>
                <w:szCs w:val="18"/>
              </w:rPr>
              <w:t xml:space="preserve"> </w:t>
            </w:r>
          </w:p>
          <w:p w:rsidR="004718DD" w:rsidRPr="004718DD" w:rsidRDefault="004718DD" w:rsidP="00B1289B">
            <w:pPr>
              <w:numPr>
                <w:ilvl w:val="0"/>
                <w:numId w:val="17"/>
              </w:numPr>
              <w:ind w:left="210" w:hanging="284"/>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Ponudba številka {_____________} z dne {________</w:t>
            </w:r>
            <w:r>
              <w:rPr>
                <w:rFonts w:asciiTheme="minorHAnsi" w:hAnsiTheme="minorHAnsi" w:cs="Arial"/>
                <w:color w:val="000000" w:themeColor="text1"/>
                <w:sz w:val="18"/>
                <w:szCs w:val="18"/>
              </w:rPr>
              <w:t>___}.</w:t>
            </w:r>
          </w:p>
          <w:p w:rsidR="004718DD" w:rsidRDefault="00367664" w:rsidP="004718DD">
            <w:pPr>
              <w:spacing w:before="225" w:after="225"/>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Predmetni dokumenti so priloga in sestavni del te pogodbe.</w:t>
            </w:r>
          </w:p>
          <w:p w:rsidR="00E14946" w:rsidRPr="00BC22EF" w:rsidRDefault="00367664" w:rsidP="004718DD">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 tolmačenje pogodbe se upošteva prioriteta dokumentov po vrstnem redu navedbe v zgodnjem odstavku</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4.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bo izvršil dela iz te pogodbe skladno s potrjeno tehnično dokumentacijo, detajlnimi načrti, tehničnimi predpisi, veljavnimi standardi in pravili stroke.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bo izvedel dela iz te pogodbe strokovno, pravilno in z materialom in opremo, ki mora ustrezati zahtevanim standardom ter vrstam določenim v projektih, kvaliteti in količinah določenih v popisih del in predračunu.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5.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Dodatnih del, ki niso opredeljena s to pogodbo izvajalec ne sme začeti izvajati brez predhodnega pisnega soglasja naročnika.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 dodatna in več dela, ki so se izkazala za potrebna po sklenitvi te pogodbe, lahko naročnik odda naročilo izvajalcu osnovnega naročila ob upoštevanju določb zakona, ki ureja javno naročanje.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 izvajalcem se v tem primeru sklene dodatek k osnovni pogodbi ali nova pogodba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III. POGODBENA CENA IN OBRAČUN DEL</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6.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Pogodbena cena za dela po tej pogodbi je določena na osnovi ponudbe in znaša: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{___________________________________} EUR brez DDV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{___________________________________} davek na dodano vrednost (DDV) v EUR</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{___________________________________} pogodbena vrednost vključno z DDV v EUR</w:t>
            </w:r>
          </w:p>
          <w:p w:rsidR="005A14CE" w:rsidRPr="00C04E97" w:rsidRDefault="005A14CE" w:rsidP="005A14CE">
            <w:pPr>
              <w:spacing w:before="225" w:after="225"/>
              <w:jc w:val="both"/>
              <w:rPr>
                <w:rFonts w:asciiTheme="minorHAnsi" w:hAnsiTheme="minorHAnsi"/>
              </w:rPr>
            </w:pPr>
            <w:r w:rsidRPr="00C04E97">
              <w:rPr>
                <w:rFonts w:asciiTheme="minorHAnsi" w:hAnsiTheme="minorHAnsi" w:cs="Arial"/>
                <w:color w:val="000000"/>
                <w:sz w:val="18"/>
                <w:szCs w:val="18"/>
              </w:rPr>
              <w:t>Pogodbena cena iz predhodnega odstavka tega člena je določena po predračunskih količinah del in po fiksnih cenah za enoto.</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mora ob izdaji začasn</w:t>
            </w:r>
            <w:r w:rsidR="004718DD">
              <w:rPr>
                <w:rFonts w:asciiTheme="minorHAnsi" w:hAnsiTheme="minorHAnsi" w:cs="Arial"/>
                <w:color w:val="000000" w:themeColor="text1"/>
                <w:sz w:val="18"/>
                <w:szCs w:val="18"/>
              </w:rPr>
              <w:t>ih</w:t>
            </w:r>
            <w:r w:rsidRPr="00BC22EF">
              <w:rPr>
                <w:rFonts w:asciiTheme="minorHAnsi" w:hAnsiTheme="minorHAnsi" w:cs="Arial"/>
                <w:color w:val="000000" w:themeColor="text1"/>
                <w:sz w:val="18"/>
                <w:szCs w:val="18"/>
              </w:rPr>
              <w:t xml:space="preserve"> </w:t>
            </w:r>
            <w:r w:rsidR="004718DD">
              <w:rPr>
                <w:rFonts w:asciiTheme="minorHAnsi" w:hAnsiTheme="minorHAnsi" w:cs="Arial"/>
                <w:color w:val="000000" w:themeColor="text1"/>
                <w:sz w:val="18"/>
                <w:szCs w:val="18"/>
              </w:rPr>
              <w:t xml:space="preserve">in </w:t>
            </w:r>
            <w:r w:rsidRPr="00BC22EF">
              <w:rPr>
                <w:rFonts w:asciiTheme="minorHAnsi" w:hAnsiTheme="minorHAnsi" w:cs="Arial"/>
                <w:color w:val="000000" w:themeColor="text1"/>
                <w:sz w:val="18"/>
                <w:szCs w:val="18"/>
              </w:rPr>
              <w:t>končne situacije upoštevati veljavni Zakon o davku na dodano vrednost.</w:t>
            </w:r>
            <w:r w:rsidR="004718DD">
              <w:rPr>
                <w:rFonts w:asciiTheme="minorHAnsi" w:hAnsiTheme="minorHAnsi" w:cs="Arial"/>
                <w:color w:val="000000" w:themeColor="text1"/>
                <w:sz w:val="18"/>
                <w:szCs w:val="18"/>
              </w:rPr>
              <w:t xml:space="preserve"> </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Sredstva za izv</w:t>
            </w:r>
            <w:r w:rsidR="00B1289B">
              <w:rPr>
                <w:rFonts w:asciiTheme="minorHAnsi" w:hAnsiTheme="minorHAnsi" w:cs="Arial"/>
                <w:color w:val="000000" w:themeColor="text1"/>
                <w:sz w:val="18"/>
                <w:szCs w:val="18"/>
              </w:rPr>
              <w:t xml:space="preserve">edbo naročila so zagotovljena v proračunu Občine Gorje, </w:t>
            </w:r>
            <w:r w:rsidR="00B1289B" w:rsidRPr="00B1289B">
              <w:rPr>
                <w:rFonts w:asciiTheme="minorHAnsi" w:hAnsiTheme="minorHAnsi" w:cs="Arial"/>
                <w:color w:val="000000" w:themeColor="text1"/>
                <w:sz w:val="18"/>
                <w:szCs w:val="18"/>
              </w:rPr>
              <w:t xml:space="preserve">investicija je vključena v Načrt razvojnih programov, in sicer št.: </w:t>
            </w:r>
            <w:r w:rsidR="005A14CE" w:rsidRPr="005A14CE">
              <w:rPr>
                <w:rFonts w:asciiTheme="minorHAnsi" w:hAnsiTheme="minorHAnsi" w:cs="Arial"/>
                <w:color w:val="000000" w:themeColor="text1"/>
                <w:sz w:val="18"/>
                <w:szCs w:val="18"/>
              </w:rPr>
              <w:t>OB207-19-0030 - Ureditev dveh odsekov ceste LC 012101 v Podhomu</w:t>
            </w:r>
            <w:r w:rsidR="00B1289B">
              <w:rPr>
                <w:rFonts w:asciiTheme="minorHAnsi" w:hAnsiTheme="minorHAnsi" w:cs="Arial"/>
                <w:color w:val="000000" w:themeColor="text1"/>
                <w:sz w:val="18"/>
                <w:szCs w:val="18"/>
              </w:rPr>
              <w:t>.</w:t>
            </w:r>
          </w:p>
          <w:p w:rsidR="00E14946" w:rsidRPr="00BC22EF" w:rsidRDefault="00367664" w:rsidP="005A14CE">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vrednost vseh del po popisu s potrebnim materialom, z dostavo in montažo, vsa pripravljalna in izvedbena dela, vsa pomožna dela za izvedbo pogodbenih del;</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vsi potrebni delovni odri in delovni pripomočki ter podobno;</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strokovna odprava vseh napak v zvezi s pogodbeno dogovorjenimi deli;</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čiščenje gradbišča in okolice med gradnjo in po zaključku del;</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stroški zavarovanja vseh del po predračunu, gradbišča, delavcev na gradbišču ter morebitna odgovornost za škodo nasproti tretji osebi;</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ureditev in označitev gradbišča, zavarovanje gradbišča oziroma delovišča do primopredaje naročniku v skladu z varnostnim načrtom in drugimi predpisi;</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ureditev in varovanje skladiščne kapacitete za material tega naročila skozi celoten potek izvedbe del ;</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postavitev objektov za svoje kadre in osebje na objektu ter prostor za skupne sestanke v dogovoru z naročnikom in drugimi izvajalci;</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postavitev cestne signalizacije, zapore ceste in morebitne javne objave v zvezi z zaporami ter podobno;</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stroški izvedbe priključkov na omrežja, obratovalni stroški gradbišča, stroški energije, vode ter morebitnih drugih komunalnih storitev ter stroški čiščenj;</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stroški za ravnanje z gradbenimi odpadki v skladu z zakonodajo;</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stroške za predpisane preiskave in ateste;</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drugi stroške povezani z izvedbo del po ponudbenem predračunu;</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E14946" w:rsidRPr="00BC22EF" w:rsidRDefault="00367664" w:rsidP="00521DB7">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sodelovanje pri tehničnem pregledu objekta;</w:t>
                  </w:r>
                </w:p>
                <w:p w:rsidR="00E14946" w:rsidRPr="00BC22EF" w:rsidRDefault="00367664" w:rsidP="00E54FAF">
                  <w:pPr>
                    <w:numPr>
                      <w:ilvl w:val="0"/>
                      <w:numId w:val="18"/>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 xml:space="preserve">sodelovanje z naročnikom </w:t>
                  </w:r>
                  <w:r w:rsidR="00E54FAF">
                    <w:rPr>
                      <w:rFonts w:asciiTheme="minorHAnsi" w:hAnsiTheme="minorHAnsi" w:cs="Arial"/>
                      <w:color w:val="000000" w:themeColor="text1"/>
                      <w:sz w:val="18"/>
                      <w:szCs w:val="18"/>
                    </w:rPr>
                    <w:t xml:space="preserve">do zaključka del in prevzema </w:t>
                  </w:r>
                  <w:r w:rsidRPr="00BC22EF">
                    <w:rPr>
                      <w:rFonts w:asciiTheme="minorHAnsi" w:hAnsiTheme="minorHAnsi" w:cs="Arial"/>
                      <w:color w:val="000000" w:themeColor="text1"/>
                      <w:sz w:val="18"/>
                      <w:szCs w:val="18"/>
                    </w:rPr>
                    <w:t>ter v času garancijskih rokov.</w:t>
                  </w:r>
                </w:p>
              </w:tc>
            </w:tr>
          </w:tbl>
          <w:p w:rsidR="00E14946" w:rsidRPr="00BC22EF" w:rsidRDefault="00E14946">
            <w:pPr>
              <w:rPr>
                <w:rFonts w:asciiTheme="minorHAnsi" w:hAnsiTheme="minorHAnsi" w:cs="Arial"/>
                <w:color w:val="000000" w:themeColor="text1"/>
              </w:rPr>
            </w:pP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7.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Opravljena dela se bodo obračunala mesečno po cenah za enoto iz predračuna ob upoštevanju dejansko izvršenih količin, ki so evidentirane (potrjene) v knjigi obračunskih izmer.</w:t>
            </w:r>
            <w:r w:rsidR="00521DB7">
              <w:rPr>
                <w:rFonts w:asciiTheme="minorHAnsi" w:hAnsiTheme="minorHAnsi" w:cs="Arial"/>
                <w:color w:val="000000" w:themeColor="text1"/>
                <w:sz w:val="18"/>
                <w:szCs w:val="18"/>
              </w:rPr>
              <w:t xml:space="preserve"> </w:t>
            </w:r>
            <w:r w:rsidR="00521DB7" w:rsidRPr="00521DB7">
              <w:rPr>
                <w:rFonts w:asciiTheme="minorHAnsi" w:hAnsiTheme="minorHAnsi" w:cs="Arial"/>
                <w:color w:val="000000" w:themeColor="text1"/>
                <w:sz w:val="18"/>
                <w:szCs w:val="18"/>
              </w:rPr>
              <w:t xml:space="preserve">Merjenje količin izvedenih del se izvede v skladu z določili v opisih in </w:t>
            </w:r>
            <w:proofErr w:type="spellStart"/>
            <w:r w:rsidR="00521DB7" w:rsidRPr="00521DB7">
              <w:rPr>
                <w:rFonts w:asciiTheme="minorHAnsi" w:hAnsiTheme="minorHAnsi" w:cs="Arial"/>
                <w:color w:val="000000" w:themeColor="text1"/>
                <w:sz w:val="18"/>
                <w:szCs w:val="18"/>
              </w:rPr>
              <w:t>predizmerah</w:t>
            </w:r>
            <w:proofErr w:type="spellEnd"/>
            <w:r w:rsidR="00521DB7" w:rsidRPr="00521DB7">
              <w:rPr>
                <w:rFonts w:asciiTheme="minorHAnsi" w:hAnsiTheme="minorHAnsi" w:cs="Arial"/>
                <w:color w:val="000000" w:themeColor="text1"/>
                <w:sz w:val="18"/>
                <w:szCs w:val="18"/>
              </w:rPr>
              <w:t xml:space="preserve"> del ali v skladu z določili posebnih tehničnih pogojev oziroma v skladu s pravili stroke.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izstavi račun v elektronski obliki (</w:t>
            </w:r>
            <w:proofErr w:type="spellStart"/>
            <w:r w:rsidRPr="00BC22EF">
              <w:rPr>
                <w:rFonts w:asciiTheme="minorHAnsi" w:hAnsiTheme="minorHAnsi" w:cs="Arial"/>
                <w:color w:val="000000" w:themeColor="text1"/>
                <w:sz w:val="18"/>
                <w:szCs w:val="18"/>
              </w:rPr>
              <w:t>eRačun</w:t>
            </w:r>
            <w:proofErr w:type="spellEnd"/>
            <w:r w:rsidRPr="00BC22EF">
              <w:rPr>
                <w:rFonts w:asciiTheme="minorHAnsi" w:hAnsiTheme="minorHAnsi" w:cs="Arial"/>
                <w:color w:val="000000" w:themeColor="text1"/>
                <w:sz w:val="18"/>
                <w:szCs w:val="18"/>
              </w:rPr>
              <w:t xml:space="preserve">) preko spletnega portala </w:t>
            </w:r>
            <w:proofErr w:type="spellStart"/>
            <w:r w:rsidRPr="00BC22EF">
              <w:rPr>
                <w:rFonts w:asciiTheme="minorHAnsi" w:hAnsiTheme="minorHAnsi" w:cs="Arial"/>
                <w:color w:val="000000" w:themeColor="text1"/>
                <w:sz w:val="18"/>
                <w:szCs w:val="18"/>
              </w:rPr>
              <w:t>UJPnet</w:t>
            </w:r>
            <w:proofErr w:type="spellEnd"/>
            <w:r w:rsidRPr="00BC22EF">
              <w:rPr>
                <w:rFonts w:asciiTheme="minorHAnsi" w:hAnsiTheme="minorHAnsi" w:cs="Arial"/>
                <w:color w:val="000000" w:themeColor="text1"/>
                <w:sz w:val="18"/>
                <w:szCs w:val="18"/>
              </w:rPr>
              <w:t xml:space="preserve">. Kot uradni prejem računa se šteje datum vnosa popolnega računa z vsemi zahtevanimi prilogami v sistem </w:t>
            </w:r>
            <w:proofErr w:type="spellStart"/>
            <w:r w:rsidRPr="00BC22EF">
              <w:rPr>
                <w:rFonts w:asciiTheme="minorHAnsi" w:hAnsiTheme="minorHAnsi" w:cs="Arial"/>
                <w:color w:val="000000" w:themeColor="text1"/>
                <w:sz w:val="18"/>
                <w:szCs w:val="18"/>
              </w:rPr>
              <w:t>UJPnet</w:t>
            </w:r>
            <w:proofErr w:type="spellEnd"/>
            <w:r w:rsidRPr="00BC22EF">
              <w:rPr>
                <w:rFonts w:asciiTheme="minorHAnsi" w:hAnsiTheme="minorHAnsi" w:cs="Arial"/>
                <w:color w:val="000000" w:themeColor="text1"/>
                <w:sz w:val="18"/>
                <w:szCs w:val="18"/>
              </w:rPr>
              <w:t>.</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Obračunsko obdobje je od prvega do zadnjega v mesecu.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Izvajalec bo do vsakega 5. v mesecu za pretekli mesec sestavil in vročil naročniku v potrditev začasno mesečno situacijo, ki bo vsebovala izvršena obračunana dela. V kolikor se vročitev in potrditev situacij s strani naročnika poveri v pristojnost </w:t>
            </w:r>
            <w:r w:rsidR="00521DB7">
              <w:rPr>
                <w:rFonts w:asciiTheme="minorHAnsi" w:hAnsiTheme="minorHAnsi" w:cs="Arial"/>
                <w:color w:val="000000" w:themeColor="text1"/>
                <w:sz w:val="18"/>
                <w:szCs w:val="18"/>
              </w:rPr>
              <w:t>nadzorniku</w:t>
            </w:r>
            <w:r w:rsidRPr="00BC22EF">
              <w:rPr>
                <w:rFonts w:asciiTheme="minorHAnsi" w:hAnsiTheme="minorHAnsi" w:cs="Arial"/>
                <w:color w:val="000000" w:themeColor="text1"/>
                <w:sz w:val="18"/>
                <w:szCs w:val="18"/>
              </w:rPr>
              <w:t>, je naročnik o tem dolžan obvestiti izvajalca v 10 dneh po sklenitvi pogodbe. Izvajalec mora pri izdaji situacij upoštevati veljaven Zakon o opravljanju plačilnih storitev za proračunske uporabnike.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K situacijam morajo biti priloženi dokumenti, ki omogočajo nadzor nad izvršenimi deli in so podlaga za njeno izstavitev, vključno s predhodno potrjenimi situacijami podizvajalcev.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Situacija se naročniku vroči osebno ali po pošti.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je dolžan situacijo pregledati v roku 8 dni od prejema.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Končno situacijo izstavi izvajalec v 10 dneh po končni primopredaji del.</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8.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bo plačal pogodbeno ceno v obliki mesečnih nakazil potrjenih zneskov začasnih situacij in z dokončnim plačilom končne situacije.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bo nakazoval zneske po predhodnem odstavku 30. dan po uradnem prejemu potrjene začasne mesečne ali končne situacije na transakcijski račun glavnega izvajalca, ki izhaja iz te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da je zadnji dan za plačilo dela prost dan, se šteje, da je zadnji dan za plačilo prvi naslednji delovni dan.</w:t>
            </w:r>
            <w:r w:rsidR="00521DB7">
              <w:rPr>
                <w:rFonts w:asciiTheme="minorHAnsi" w:hAnsiTheme="minorHAnsi" w:cs="Arial"/>
                <w:color w:val="000000" w:themeColor="text1"/>
                <w:sz w:val="18"/>
                <w:szCs w:val="18"/>
              </w:rPr>
              <w:t xml:space="preserve"> K</w:t>
            </w:r>
            <w:r w:rsidRPr="00BC22EF">
              <w:rPr>
                <w:rFonts w:asciiTheme="minorHAnsi" w:hAnsiTheme="minorHAnsi" w:cs="Arial"/>
                <w:color w:val="000000" w:themeColor="text1"/>
                <w:sz w:val="18"/>
                <w:szCs w:val="18"/>
              </w:rPr>
              <w:t>ot dan plačila se šteje dan, ko je naročnik izdal nalog za izplačilo pooblaščeni instituciji za opravljanje plačilnih storitev za naročnika.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zamude plačila dolguje naročnik izvajalcu zamudne obresti v višini zakonitih zamudnih obresti.</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9.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10.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IV. PODIZVAJALCI</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11.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Default="00367664">
            <w:pPr>
              <w:spacing w:before="225" w:after="225"/>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Podatki o podizvajalcih:</w:t>
            </w:r>
          </w:p>
          <w:tbl>
            <w:tblPr>
              <w:tblStyle w:val="TableGridPHPDOCX"/>
              <w:tblW w:w="4891"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08"/>
              <w:gridCol w:w="2463"/>
              <w:gridCol w:w="3702"/>
              <w:gridCol w:w="2320"/>
            </w:tblGrid>
            <w:tr w:rsidR="00521DB7" w:rsidRPr="00A21278" w:rsidTr="00CA0EAD">
              <w:tc>
                <w:tcPr>
                  <w:tcW w:w="318"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21DB7" w:rsidRPr="00A21278" w:rsidRDefault="00521DB7" w:rsidP="00521DB7">
                  <w:pPr>
                    <w:jc w:val="center"/>
                    <w:rPr>
                      <w:rFonts w:asciiTheme="minorHAnsi" w:hAnsiTheme="minorHAnsi"/>
                    </w:rPr>
                  </w:pPr>
                  <w:r w:rsidRPr="00A21278">
                    <w:rPr>
                      <w:rFonts w:asciiTheme="minorHAnsi" w:hAnsiTheme="minorHAnsi" w:cs="Arial"/>
                      <w:color w:val="000000"/>
                      <w:sz w:val="18"/>
                      <w:szCs w:val="18"/>
                    </w:rPr>
                    <w:t>  </w:t>
                  </w:r>
                  <w:proofErr w:type="spellStart"/>
                  <w:r w:rsidRPr="00A21278">
                    <w:rPr>
                      <w:rFonts w:asciiTheme="minorHAnsi" w:hAnsiTheme="minorHAnsi" w:cs="Arial"/>
                      <w:bCs/>
                      <w:color w:val="000000"/>
                      <w:position w:val="-2"/>
                      <w:sz w:val="18"/>
                      <w:szCs w:val="18"/>
                      <w:shd w:val="clear" w:color="auto" w:fill="CCCCCC"/>
                    </w:rPr>
                    <w:t>Zap</w:t>
                  </w:r>
                  <w:proofErr w:type="spellEnd"/>
                  <w:r w:rsidRPr="00A21278">
                    <w:rPr>
                      <w:rFonts w:asciiTheme="minorHAnsi" w:hAnsiTheme="minorHAnsi" w:cs="Arial"/>
                      <w:bCs/>
                      <w:color w:val="000000"/>
                      <w:position w:val="-2"/>
                      <w:sz w:val="18"/>
                      <w:szCs w:val="18"/>
                      <w:shd w:val="clear" w:color="auto" w:fill="CCCCCC"/>
                    </w:rPr>
                    <w:t>. št</w:t>
                  </w:r>
                </w:p>
              </w:tc>
              <w:tc>
                <w:tcPr>
                  <w:tcW w:w="136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21DB7" w:rsidRPr="00A21278" w:rsidRDefault="00521DB7" w:rsidP="00521DB7">
                  <w:pPr>
                    <w:jc w:val="center"/>
                    <w:rPr>
                      <w:rFonts w:asciiTheme="minorHAnsi" w:hAnsiTheme="minorHAnsi"/>
                    </w:rPr>
                  </w:pPr>
                  <w:r>
                    <w:rPr>
                      <w:rFonts w:asciiTheme="minorHAnsi" w:hAnsiTheme="minorHAnsi" w:cs="Arial"/>
                      <w:bCs/>
                      <w:color w:val="000000"/>
                      <w:position w:val="-2"/>
                      <w:sz w:val="18"/>
                      <w:szCs w:val="18"/>
                      <w:shd w:val="clear" w:color="auto" w:fill="CCCCCC"/>
                    </w:rPr>
                    <w:t>Naziv podizvajalca</w:t>
                  </w:r>
                </w:p>
              </w:tc>
              <w:tc>
                <w:tcPr>
                  <w:tcW w:w="204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21DB7" w:rsidRPr="00A21278" w:rsidRDefault="00521DB7" w:rsidP="00521DB7">
                  <w:pPr>
                    <w:jc w:val="center"/>
                    <w:rPr>
                      <w:rFonts w:asciiTheme="minorHAnsi" w:hAnsiTheme="minorHAnsi"/>
                    </w:rPr>
                  </w:pPr>
                  <w:r w:rsidRPr="00A21278">
                    <w:rPr>
                      <w:rFonts w:asciiTheme="minorHAnsi" w:hAnsiTheme="minorHAnsi" w:cs="Arial"/>
                      <w:bCs/>
                      <w:color w:val="000000"/>
                      <w:position w:val="-2"/>
                      <w:sz w:val="18"/>
                      <w:szCs w:val="18"/>
                      <w:shd w:val="clear" w:color="auto" w:fill="CCCCCC"/>
                    </w:rPr>
                    <w:t>Vrsta dela</w:t>
                  </w:r>
                  <w:r w:rsidRPr="00A21278">
                    <w:rPr>
                      <w:rFonts w:asciiTheme="minorHAnsi" w:hAnsiTheme="minorHAnsi" w:cs="Arial"/>
                      <w:bCs/>
                      <w:color w:val="000000"/>
                      <w:position w:val="-2"/>
                      <w:sz w:val="18"/>
                      <w:szCs w:val="18"/>
                      <w:shd w:val="clear" w:color="auto" w:fill="CCCCCC"/>
                    </w:rPr>
                    <w:br/>
                    <w:t xml:space="preserve">(podroben opis </w:t>
                  </w:r>
                  <w:r w:rsidRPr="00A21278">
                    <w:rPr>
                      <w:rFonts w:asciiTheme="minorHAnsi" w:hAnsiTheme="minorHAnsi" w:cs="Arial"/>
                      <w:bCs/>
                      <w:color w:val="000000"/>
                      <w:position w:val="-2"/>
                      <w:sz w:val="18"/>
                      <w:szCs w:val="18"/>
                      <w:u w:val="single"/>
                      <w:shd w:val="clear" w:color="auto" w:fill="CCCCCC"/>
                    </w:rPr>
                    <w:t>vrste del</w:t>
                  </w:r>
                  <w:r w:rsidRPr="00A21278">
                    <w:rPr>
                      <w:rFonts w:asciiTheme="minorHAnsi" w:hAnsiTheme="minorHAnsi" w:cs="Arial"/>
                      <w:bCs/>
                      <w:color w:val="000000"/>
                      <w:position w:val="-2"/>
                      <w:sz w:val="18"/>
                      <w:szCs w:val="18"/>
                      <w:shd w:val="clear" w:color="auto" w:fill="CCCCCC"/>
                    </w:rPr>
                    <w:t xml:space="preserve">, ki jih </w:t>
                  </w:r>
                  <w:r>
                    <w:rPr>
                      <w:rFonts w:asciiTheme="minorHAnsi" w:hAnsiTheme="minorHAnsi" w:cs="Arial"/>
                      <w:bCs/>
                      <w:color w:val="000000"/>
                      <w:position w:val="-2"/>
                      <w:sz w:val="18"/>
                      <w:szCs w:val="18"/>
                      <w:shd w:val="clear" w:color="auto" w:fill="CCCCCC"/>
                    </w:rPr>
                    <w:t>bo izvedel</w:t>
                  </w:r>
                  <w:r w:rsidRPr="00A21278">
                    <w:rPr>
                      <w:rFonts w:asciiTheme="minorHAnsi" w:hAnsiTheme="minorHAnsi" w:cs="Arial"/>
                      <w:bCs/>
                      <w:color w:val="000000"/>
                      <w:position w:val="-2"/>
                      <w:sz w:val="18"/>
                      <w:szCs w:val="18"/>
                      <w:shd w:val="clear" w:color="auto" w:fill="CCCCCC"/>
                    </w:rPr>
                    <w:t>)</w:t>
                  </w:r>
                </w:p>
              </w:tc>
              <w:tc>
                <w:tcPr>
                  <w:tcW w:w="128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21DB7" w:rsidRPr="00A21278" w:rsidRDefault="00521DB7" w:rsidP="00521DB7">
                  <w:pPr>
                    <w:jc w:val="center"/>
                    <w:rPr>
                      <w:rFonts w:asciiTheme="minorHAnsi" w:hAnsiTheme="minorHAnsi"/>
                    </w:rPr>
                  </w:pPr>
                  <w:r>
                    <w:rPr>
                      <w:rFonts w:asciiTheme="minorHAnsi" w:hAnsiTheme="minorHAnsi" w:cs="Arial"/>
                      <w:bCs/>
                      <w:color w:val="000000"/>
                      <w:position w:val="-2"/>
                      <w:sz w:val="18"/>
                      <w:szCs w:val="18"/>
                      <w:shd w:val="clear" w:color="auto" w:fill="CCCCCC"/>
                    </w:rPr>
                    <w:t>Vrednost del, ki jih bo izvedel (v EUR brez DDV)</w:t>
                  </w:r>
                </w:p>
              </w:tc>
            </w:tr>
            <w:tr w:rsidR="00521DB7" w:rsidRPr="00B04AE9" w:rsidTr="00CA0EAD">
              <w:trPr>
                <w:trHeight w:val="635"/>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bCs/>
                      <w:color w:val="000000"/>
                      <w:position w:val="-2"/>
                      <w:sz w:val="18"/>
                      <w:szCs w:val="18"/>
                    </w:rPr>
                    <w:t>1</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color w:val="000000"/>
                      <w:position w:val="-2"/>
                      <w:sz w:val="18"/>
                      <w:szCs w:val="18"/>
                    </w:rPr>
                    <w:t> </w:t>
                  </w: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color w:val="000000"/>
                      <w:position w:val="-2"/>
                      <w:sz w:val="18"/>
                      <w:szCs w:val="18"/>
                    </w:rPr>
                    <w:t> </w:t>
                  </w: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color w:val="000000"/>
                      <w:position w:val="-2"/>
                      <w:sz w:val="18"/>
                      <w:szCs w:val="18"/>
                    </w:rPr>
                    <w:t> </w:t>
                  </w:r>
                </w:p>
              </w:tc>
            </w:tr>
            <w:tr w:rsidR="00521DB7" w:rsidRPr="00B04AE9" w:rsidTr="00CA0EAD">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bCs/>
                      <w:color w:val="000000"/>
                      <w:position w:val="-2"/>
                      <w:sz w:val="18"/>
                      <w:szCs w:val="18"/>
                    </w:rPr>
                    <w:t>2</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color w:val="000000"/>
                      <w:position w:val="-2"/>
                      <w:sz w:val="18"/>
                      <w:szCs w:val="18"/>
                    </w:rPr>
                    <w:t> </w:t>
                  </w: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color w:val="000000"/>
                      <w:position w:val="-2"/>
                      <w:sz w:val="18"/>
                      <w:szCs w:val="18"/>
                    </w:rPr>
                    <w:t> </w:t>
                  </w: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rPr>
                  </w:pPr>
                  <w:r w:rsidRPr="00701F22">
                    <w:rPr>
                      <w:rFonts w:asciiTheme="minorHAnsi" w:hAnsiTheme="minorHAnsi" w:cs="Arial"/>
                      <w:color w:val="000000"/>
                      <w:position w:val="-2"/>
                      <w:sz w:val="18"/>
                      <w:szCs w:val="18"/>
                    </w:rPr>
                    <w:t> </w:t>
                  </w:r>
                </w:p>
              </w:tc>
            </w:tr>
            <w:tr w:rsidR="00521DB7" w:rsidRPr="00B04AE9" w:rsidTr="00CA0EAD">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bCs/>
                      <w:color w:val="000000"/>
                      <w:position w:val="-2"/>
                      <w:sz w:val="18"/>
                      <w:szCs w:val="18"/>
                    </w:rPr>
                  </w:pPr>
                  <w:r>
                    <w:rPr>
                      <w:rFonts w:asciiTheme="minorHAnsi" w:hAnsiTheme="minorHAnsi" w:cs="Arial"/>
                      <w:bCs/>
                      <w:color w:val="000000"/>
                      <w:position w:val="-2"/>
                      <w:sz w:val="18"/>
                      <w:szCs w:val="18"/>
                    </w:rPr>
                    <w:t>3</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r>
            <w:tr w:rsidR="00521DB7" w:rsidRPr="00B04AE9" w:rsidTr="00CA0EAD">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bCs/>
                      <w:color w:val="000000"/>
                      <w:position w:val="-2"/>
                      <w:sz w:val="18"/>
                      <w:szCs w:val="18"/>
                    </w:rPr>
                  </w:pPr>
                  <w:r>
                    <w:rPr>
                      <w:rFonts w:asciiTheme="minorHAnsi" w:hAnsiTheme="minorHAnsi" w:cs="Arial"/>
                      <w:bCs/>
                      <w:color w:val="000000"/>
                      <w:position w:val="-2"/>
                      <w:sz w:val="18"/>
                      <w:szCs w:val="18"/>
                    </w:rPr>
                    <w:t>4</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r>
            <w:tr w:rsidR="00521DB7" w:rsidRPr="00B04AE9" w:rsidTr="00CA0EAD">
              <w:trPr>
                <w:trHeight w:val="562"/>
              </w:trPr>
              <w:tc>
                <w:tcPr>
                  <w:tcW w:w="31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Default="00521DB7" w:rsidP="00521DB7">
                  <w:pPr>
                    <w:rPr>
                      <w:rFonts w:asciiTheme="minorHAnsi" w:hAnsiTheme="minorHAnsi" w:cs="Arial"/>
                      <w:bCs/>
                      <w:color w:val="000000"/>
                      <w:position w:val="-2"/>
                      <w:sz w:val="18"/>
                      <w:szCs w:val="18"/>
                    </w:rPr>
                  </w:pPr>
                  <w:r>
                    <w:rPr>
                      <w:rFonts w:asciiTheme="minorHAnsi" w:hAnsiTheme="minorHAnsi" w:cs="Arial"/>
                      <w:bCs/>
                      <w:color w:val="000000"/>
                      <w:position w:val="-2"/>
                      <w:sz w:val="18"/>
                      <w:szCs w:val="18"/>
                    </w:rPr>
                    <w:t>5</w:t>
                  </w:r>
                </w:p>
              </w:tc>
              <w:tc>
                <w:tcPr>
                  <w:tcW w:w="13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c>
                <w:tcPr>
                  <w:tcW w:w="20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c>
                <w:tcPr>
                  <w:tcW w:w="12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21DB7" w:rsidRPr="00701F22" w:rsidRDefault="00521DB7" w:rsidP="00521DB7">
                  <w:pPr>
                    <w:rPr>
                      <w:rFonts w:asciiTheme="minorHAnsi" w:hAnsiTheme="minorHAnsi" w:cs="Arial"/>
                      <w:color w:val="000000"/>
                      <w:position w:val="-2"/>
                      <w:sz w:val="18"/>
                      <w:szCs w:val="18"/>
                    </w:rPr>
                  </w:pPr>
                </w:p>
              </w:tc>
            </w:tr>
          </w:tbl>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521DB7">
                  <w:pPr>
                    <w:numPr>
                      <w:ilvl w:val="0"/>
                      <w:numId w:val="19"/>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glavni izvajalec s podpisom te pogodbe pooblašča naročnika, da na podlagi potrjenega računa oziroma situacije s strani glavnega izvajalca neposredno plačuje podizvajalcu,</w:t>
                  </w:r>
                </w:p>
                <w:p w:rsidR="00E14946" w:rsidRPr="00BC22EF" w:rsidRDefault="00367664" w:rsidP="00521DB7">
                  <w:pPr>
                    <w:numPr>
                      <w:ilvl w:val="0"/>
                      <w:numId w:val="19"/>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je podizvajalec dolžan najkasneje z izstavitvijo prvega računa predložiti soglasje, na podlagi katerega naročnik namesto ponudnika poravna podizvajalčevo terjatev do ponudnika, </w:t>
                  </w:r>
                </w:p>
                <w:p w:rsidR="00E14946" w:rsidRPr="00BC22EF" w:rsidRDefault="00367664" w:rsidP="00521DB7">
                  <w:pPr>
                    <w:numPr>
                      <w:ilvl w:val="0"/>
                      <w:numId w:val="19"/>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glavni izvajalec svojemu računu ali situaciji priložiti račun ali situacijo podizvajalca, ki ga je predhodno potrdil.</w:t>
                  </w:r>
                </w:p>
              </w:tc>
            </w:tr>
          </w:tbl>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Zgolj ob izpolnitvi vseh pogojev iz predhodnega odstavka, je naročnik obvezan izvršiti neposredno plačilo podizvajalcu. </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Plačila podizvajalcem se izvedejo v rokih in na enak način kot velja za plačila izvajalcu.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sidRPr="00BC22EF">
              <w:rPr>
                <w:rFonts w:asciiTheme="minorHAnsi" w:hAnsiTheme="minorHAnsi" w:cs="Arial"/>
                <w:color w:val="000000" w:themeColor="text1"/>
                <w:sz w:val="18"/>
                <w:szCs w:val="18"/>
              </w:rPr>
              <w:t>Nepredložitev</w:t>
            </w:r>
            <w:proofErr w:type="spellEnd"/>
            <w:r w:rsidRPr="00BC22EF">
              <w:rPr>
                <w:rFonts w:asciiTheme="minorHAnsi" w:hAnsiTheme="minorHAnsi" w:cs="Arial"/>
                <w:color w:val="000000" w:themeColor="text1"/>
                <w:sz w:val="18"/>
                <w:szCs w:val="18"/>
              </w:rPr>
              <w:t xml:space="preserve"> izjave v roku je razlog za uvedbo </w:t>
            </w:r>
            <w:proofErr w:type="spellStart"/>
            <w:r w:rsidRPr="00BC22EF">
              <w:rPr>
                <w:rFonts w:asciiTheme="minorHAnsi" w:hAnsiTheme="minorHAnsi" w:cs="Arial"/>
                <w:color w:val="000000" w:themeColor="text1"/>
                <w:sz w:val="18"/>
                <w:szCs w:val="18"/>
              </w:rPr>
              <w:t>prekrškovnega</w:t>
            </w:r>
            <w:proofErr w:type="spellEnd"/>
            <w:r w:rsidRPr="00BC22EF">
              <w:rPr>
                <w:rFonts w:asciiTheme="minorHAnsi" w:hAnsiTheme="minorHAnsi" w:cs="Arial"/>
                <w:color w:val="000000" w:themeColor="text1"/>
                <w:sz w:val="18"/>
                <w:szCs w:val="18"/>
              </w:rPr>
              <w:t xml:space="preserve"> postopka zoper izvajalca pred Državno revizijsko komisijo. Poleg globe je sankcija tudi izločitev  iz postopkov naročanja za predpisano obdobje.</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V. OBVEZNOSTI NAROČNIKA</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12.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se obvezuje:</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izvajalca uvesti v delo v najkrajšem možnem času po začetku veljavnosti pogodbe;</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pred pričetkom del izvajalcu predati vsa pridobljena dovoljenja, tehnično dokumentacijo v kolikor z njo razpolaga, popise del oz. specifikacijo potrebnih del ter potrditi predvideni terminski plan izvajanja del,</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izvajalcu zagotoviti prosto gradbišče (zemljišče) s prostim dostopom do objekta in prostorom za organizacijo gradbišča in deponijo materiala;</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zagotavljal dosegljivost vodje projekta (v rednem delovnem času) za odločanje o vseh vprašanjih in nejasnostih, ki odstopajo od razpisne dokumentacije oziroma, imajo lahko za posledico spremembo poteka ali roka izvedbe del;</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sodelovati z izvajalcem s ciljem, da se prevzete obveznosti izvršijo pravočasno in v obojestransko zadovoljstvo;</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dati na razpolago izvajalcu vso dokumentacijo in informacije, s katerimi razpolaga in so za realizacijo investicije potrebne;</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pravočasno obveščati izvajalca o vseh spremembah in novo nastalih situacijah, ki bi lahko imele vpliv na izvršitev pogodbenih obveznosti;</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zagotoviti strokovno nadzorstvo nad gradnjo v skladu z veljavno zakonodajo;</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dokončana dela prevzeti po količini in kvaliteti najkasneje 10 dni po prejetju izvajalčevega obvestila;</w:t>
                  </w:r>
                </w:p>
                <w:p w:rsidR="00E14946" w:rsidRPr="00BC22EF" w:rsidRDefault="00367664" w:rsidP="00521DB7">
                  <w:pPr>
                    <w:numPr>
                      <w:ilvl w:val="0"/>
                      <w:numId w:val="20"/>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urediti plačilne obveze, izhajajoč iz pogodbe.</w:t>
                  </w:r>
                </w:p>
              </w:tc>
            </w:tr>
          </w:tbl>
          <w:p w:rsidR="00E14946" w:rsidRPr="00BC22EF" w:rsidRDefault="00E14946">
            <w:pPr>
              <w:rPr>
                <w:rFonts w:asciiTheme="minorHAnsi" w:hAnsiTheme="minorHAnsi" w:cs="Arial"/>
                <w:color w:val="000000" w:themeColor="text1"/>
              </w:rPr>
            </w:pP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VI. OBVEZNOSTI IZVAJALCA</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13.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ščititi interese naročnika;</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pred pričetkom del prejeto dokumentacijo in zemljišče podrobno proučiti in naročnika opozoriti na njene pomanjkljivosti ali nejasnosti ter v zvezi s tem od njega zahtevati pisna navodila;</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pravočasno opozoriti naročnika na morebitne ovire pri izvajanju del;</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omogočiti naročniku opravljanje strokovnega nadzorstva in ravnati po vsaki utemeljeni zahtevi, ki jo poda naročnik v zvezi s strokovnim nadzorstvom;</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naročniku skladno z roki iz te pogodbe predati dokazilo o zanesljivosti objekta ter navodila za obratovanje in vzdrževanje objekta, dokazila (ateste) o vgrajenih materialih, konstrukcijah in opremi;</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 xml:space="preserve">za vse vgrajene materiale in opremo pred njihovo vgradnjo dostaviti naročniku oziroma odgovornemu nadzorniku v potrditev ustrezne vzorce skupaj z veljavno </w:t>
                  </w:r>
                  <w:proofErr w:type="spellStart"/>
                  <w:r w:rsidRPr="00BC22EF">
                    <w:rPr>
                      <w:rFonts w:asciiTheme="minorHAnsi" w:hAnsiTheme="minorHAnsi" w:cs="Arial"/>
                      <w:color w:val="000000" w:themeColor="text1"/>
                      <w:sz w:val="18"/>
                      <w:szCs w:val="18"/>
                    </w:rPr>
                    <w:t>atestno</w:t>
                  </w:r>
                  <w:proofErr w:type="spellEnd"/>
                  <w:r w:rsidRPr="00BC22EF">
                    <w:rPr>
                      <w:rFonts w:asciiTheme="minorHAnsi" w:hAnsiTheme="minorHAnsi" w:cs="Arial"/>
                      <w:color w:val="000000" w:themeColor="text1"/>
                      <w:sz w:val="18"/>
                      <w:szCs w:val="18"/>
                    </w:rPr>
                    <w:t xml:space="preserve"> dokumentacijo, za izvršena dela pa poročila pooblaščenih institucij o izvršenih preiskavah, o izvršenih meritvah;</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organizirati gradbišče, urediti dostopne poti in deponije na gradbišču;</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izvajati dela upoštevajoč varnostne ukrepe na gradbišču v smislu predpisov o varstvu pri delu, protipožarnem varstvu, ukrepov za varovanje premoženja in zavarovanje gradbišča ter dostope v območju gradbišča in sosednjih objektov;</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 svoje stroške vzdrževati začasne interne poti na gradbišču in očistiti javne ter druge poti izven gradbišča, ki jih bo kot izvajalec oz. njegovi podizvajalci onesnažili s svojimi vozili ali deli;</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od začetka izvajanja del do dneva izročitve objekta primerno varovati izvedena dela, opremo in material pred okvarami, propadanjem in uničenjem ter vremenskimi vplivi;</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 lastne stroške pravočasno priskrbel vsa potrebna dovoljenja za prometne zapore cest in izvedel zapore v skladu s predpisi in navodili naročnika;</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izročiti naročniku jamstva za rokovno in dobro izvedbo del, jamstva za odpravo napak v garancijski dobi ter drugo z zakonom zahtevano dokumentacijo za izvedbo tehničnega pregleda;</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voditi gradbeni dnevnik in knjigo obračunskih izmer ter drugo gradbiščno dokumentacijo;</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zagotavljal stalno prisotnost tehničnega kadra na gradbišču v času izvajanja del (vodja gradnje ali vodje del);</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zagotovil obvezno prisotnost vodje gradnje najmanj enkrat tedensko, na vseh operativnih sestankih;</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zagotovil prisotnost vodje gradnje na inšpekcijskih pregledih, strokovno tehničnih pregledih, tehničnih pregledih in pri pridobivanju uporabnega dovoljenja;</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kopijo prijave na gradbišču namestil na vidno mesto;</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seznaniti vse svoje podizvajalce z razpisno dokumentacijo in razpisnimi pogoji;</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izpolnjevati vse obveznosti do svojih podizvajalcev na način in pogoji, kot izhajajo iz te pogodbe;</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 končanju vseh pogodbenih del po projektni dokumentaciji, do popolne funkcionalnosti zgrajeni objekt, predati naročniku;</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takoj po odpravi pomanjkljivosti pisno obvestiti naročnika, da so pomanjkljivosti odpravljene;</w:t>
                  </w:r>
                </w:p>
                <w:p w:rsidR="00E14946" w:rsidRPr="00BC22EF" w:rsidRDefault="00367664" w:rsidP="00521DB7">
                  <w:pPr>
                    <w:numPr>
                      <w:ilvl w:val="0"/>
                      <w:numId w:val="21"/>
                    </w:numPr>
                    <w:ind w:left="243" w:hanging="28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sodeloval z naročnikom do pridobitve uporabnega dovoljenja in primopredaje ter v času garancijskih rokov.</w:t>
                  </w:r>
                </w:p>
              </w:tc>
            </w:tr>
          </w:tbl>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Izvajalec mora zagotoviti tudi izdelavo in postavitev gradbiščnih in razlagalnih tabel skladno z zakonodajo, ki velja v trenutku izvajanja del.</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VII. STROKOVNI NADZOR</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14.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imenuje za nadzornika _______________________</w:t>
            </w:r>
            <w:r w:rsidR="00592EA0">
              <w:rPr>
                <w:rFonts w:asciiTheme="minorHAnsi" w:hAnsiTheme="minorHAnsi" w:cs="Arial"/>
                <w:color w:val="000000" w:themeColor="text1"/>
                <w:sz w:val="18"/>
                <w:szCs w:val="18"/>
              </w:rPr>
              <w:t>.</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 naročnikovega skrbnika te pogodbe imenuje ______________________.</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Nadzorni organ ima pooblastilo naročnika, da v njegovem imenu nadzoruje izvedbo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Nadzorni organ bo gradbeni dnevnik in knjigo obračunskih izmer, kadar je ta zahtevana, pregledoval in potrjeval sproti in veljavno sprejemal obvestila in odločitve izvajalca ter obveščal naročnika.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VIII. VODSTVO GRADBIŠČA</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15.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za svojega pooblaščenca (zastopnika) po tej pogodbi imenuje _______________________, ki ga na gradbišču zastopa kot vodja gradnje</w:t>
            </w:r>
            <w:r w:rsidR="00E54FAF">
              <w:rPr>
                <w:rFonts w:asciiTheme="minorHAnsi" w:hAnsiTheme="minorHAnsi" w:cs="Arial"/>
                <w:color w:val="000000" w:themeColor="text1"/>
                <w:sz w:val="18"/>
                <w:szCs w:val="18"/>
              </w:rPr>
              <w:t>/del</w:t>
            </w:r>
            <w:r w:rsidRPr="00BC22EF">
              <w:rPr>
                <w:rFonts w:asciiTheme="minorHAnsi" w:hAnsiTheme="minorHAnsi" w:cs="Arial"/>
                <w:color w:val="000000" w:themeColor="text1"/>
                <w:sz w:val="18"/>
                <w:szCs w:val="18"/>
              </w:rPr>
              <w:t>.</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Vodstvo gradbišča bo skrbelo, da bo gradbiščna dokumentacija tekoče vodena in stalno na razpolago naročniku in nadzornemu organu ter veljavno spremljalo njihova obvestila.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mora poskrbeti z odločbo za imenovanje in določitev vodje gradnje in odgovornih vodij posameznih del ter o tem pisno seznaniti naročnika v roku 8 dni od podpisa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ne sme zamenjati vodje gradnje brez predhodnega soglasja naročnika.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IX. PRAVICE POGODBENIH STRANK</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16.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naročnik ugotovi, da uporabljen material ne ustreza tehničnim predpisom, ga lahko zavrne in prepove njegovo uporabo. V primeru spora o kvaliteti je veljaven izvid Zavoda za gradbeništvo iz Ljubljane.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Stroške izvida založi predhodno naročnik, dokončno pa jih plača tista pogodbena stranka, katere mnenje ovrže izvid zavoda.</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17.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ima pravico, da med izvajanjem del zahteva od naročnika potrebna pojasnila glede projektne dokumentacije, tehničnih pogojev, vrste materiala in načina izvrševanja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18.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je potrebno izvršiti nepredvidena dela, ki so neodložljiva in nujna, da se prepreči večja škoda, lahko izvajalec ta dela sam opravi, mora pa o tem nemudoma obvestiti nadzorni organ in naročnika.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 ROKI IZVAJANJA DEL</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19.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Izvajalec se zavezuje, da bo s pogodbenimi deli začel, ko ga bo naročnik uvedel v delo in da bo pogodbena dela dokončal v skladu s terminskim planom, najkasneje do </w:t>
            </w:r>
            <w:r w:rsidR="006A14D8">
              <w:rPr>
                <w:rFonts w:asciiTheme="minorHAnsi" w:hAnsiTheme="minorHAnsi" w:cs="Arial"/>
                <w:color w:val="000000" w:themeColor="text1"/>
                <w:sz w:val="18"/>
                <w:szCs w:val="18"/>
              </w:rPr>
              <w:t>31.05.2020</w:t>
            </w:r>
            <w:r w:rsidRPr="00BC22EF">
              <w:rPr>
                <w:rFonts w:asciiTheme="minorHAnsi" w:hAnsiTheme="minorHAnsi" w:cs="Arial"/>
                <w:color w:val="000000" w:themeColor="text1"/>
                <w:sz w:val="18"/>
                <w:szCs w:val="18"/>
              </w:rPr>
              <w:t>.</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Rok iz predhodnega odstavka je bistvena sestavina te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se obvezuje, da bo po potrebi izvajal dela tudi izven normalnega delovnega časa, ne da bi za to zahteval dodatna plačila.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je dolžan v roku 8 dni od podpisa izdelati natančen terminski plan dinamike napredovanja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si pridržuje pravico spreminjati dinamiko izvajanja del v okviru zagotovljenih sredstev.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E14946" w:rsidRPr="00BC22EF" w:rsidRDefault="00367664" w:rsidP="00592EA0">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Rok dokončanja del</w:t>
            </w:r>
            <w:r w:rsidR="00592EA0">
              <w:rPr>
                <w:rFonts w:asciiTheme="minorHAnsi" w:hAnsiTheme="minorHAnsi" w:cs="Arial"/>
                <w:color w:val="000000" w:themeColor="text1"/>
                <w:sz w:val="18"/>
                <w:szCs w:val="18"/>
              </w:rPr>
              <w:t xml:space="preserve"> pomeni uspešno izveden končni </w:t>
            </w:r>
            <w:r w:rsidRPr="00BC22EF">
              <w:rPr>
                <w:rFonts w:asciiTheme="minorHAnsi" w:hAnsiTheme="minorHAnsi" w:cs="Arial"/>
                <w:color w:val="000000" w:themeColor="text1"/>
                <w:sz w:val="18"/>
                <w:szCs w:val="18"/>
              </w:rPr>
              <w:t xml:space="preserve">pregled, vključno </w:t>
            </w:r>
            <w:r w:rsidR="00592EA0">
              <w:rPr>
                <w:rFonts w:asciiTheme="minorHAnsi" w:hAnsiTheme="minorHAnsi" w:cs="Arial"/>
                <w:color w:val="000000" w:themeColor="text1"/>
                <w:sz w:val="18"/>
                <w:szCs w:val="18"/>
              </w:rPr>
              <w:t xml:space="preserve">z odpravo vseh pomanjkljivosti </w:t>
            </w:r>
            <w:r w:rsidRPr="00BC22EF">
              <w:rPr>
                <w:rFonts w:asciiTheme="minorHAnsi" w:hAnsiTheme="minorHAnsi" w:cs="Arial"/>
                <w:color w:val="000000" w:themeColor="text1"/>
                <w:sz w:val="18"/>
                <w:szCs w:val="18"/>
              </w:rPr>
              <w:t>ter izročitev vse potrebne dokumentacije.</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20.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Izvajalec ima pravico zahtevati podaljšanje roka za izvajanje del:</w:t>
            </w:r>
          </w:p>
          <w:tbl>
            <w:tblPr>
              <w:tblStyle w:val="NormalTablePHPDOCX"/>
              <w:tblW w:w="0" w:type="auto"/>
              <w:tblLook w:val="04A0" w:firstRow="1" w:lastRow="0" w:firstColumn="1" w:lastColumn="0" w:noHBand="0" w:noVBand="1"/>
            </w:tblPr>
            <w:tblGrid>
              <w:gridCol w:w="8814"/>
            </w:tblGrid>
            <w:tr w:rsidR="00BC22EF" w:rsidRPr="00BC22EF">
              <w:tc>
                <w:tcPr>
                  <w:tcW w:w="0" w:type="auto"/>
                  <w:tcMar>
                    <w:top w:w="0" w:type="auto"/>
                    <w:bottom w:w="0" w:type="auto"/>
                  </w:tcMar>
                </w:tcPr>
                <w:p w:rsidR="00E14946" w:rsidRPr="00BC22EF" w:rsidRDefault="00367664" w:rsidP="00B1289B">
                  <w:pPr>
                    <w:numPr>
                      <w:ilvl w:val="0"/>
                      <w:numId w:val="2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zaradi dodatno naročenih del, izvedenih po pisni zahtevi naročnika in</w:t>
                  </w:r>
                </w:p>
                <w:p w:rsidR="00E14946" w:rsidRPr="00BC22EF" w:rsidRDefault="00367664" w:rsidP="00B1289B">
                  <w:pPr>
                    <w:numPr>
                      <w:ilvl w:val="0"/>
                      <w:numId w:val="22"/>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zaradi ravnanja tretjih oseb ali naročnika, ki onemogočajo izvedbo del in ki niso posledica ravnanja izvajalca.</w:t>
                  </w:r>
                </w:p>
              </w:tc>
            </w:tr>
          </w:tbl>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 nastop in prenehanje okoliščin, ki po tej pogodbi lahko vplivajo na spremembo rokov, mora izvajalec opozoriti naročnika pisno in jih v roku 2 delovnih dni po seznanitvi z njimi evidentirati v gradbenem dnevniku.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podaljšanja roka dokončanja del mora izvajalec naročniku predložiti ustrezno podaljšanje veljavnosti zavarovanja za dobro izvedbo pogodbenih obveznosti.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lahko predlaga skrajšanje roka za izvajanje del, če bistveno hitreje napreduje z deli, kot je predvideno v pogodbi.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Spremembo pogodbe za podaljšanje roka se lahko predlaga najkasneje 15 dni pred iztekom rokov opredeljenih s to pogodbo. Skrajšanje roka lahko izvajalec zahteva kadarkoli.</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XI. POGODBENA KAZEN</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21.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Pogodbena kazen se obračuna pri končnem obračunu.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XII. PREVZEM DEL</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22.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je dolžan datum dokončanja del vpisati v gradbeni dnevnik in naročnika takoj pozvati na prevzem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je dolžan v najkrajšem možnem času po obvestilu izvajalca začeti s postopkom za izvedbo tehničnega pregleda. Za dan uspešnega zaključka del se šteje dan, ko je uspešno opravljen tehnični pregled.</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ali izvedena dela ustrezajo določilom te pogodbe, veljavnim zakonskim predpisom in pravilom stroke,</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datume začetka in končanja del in datum prevzema del,</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kakovost izvedenih del in pripombe naročnika v zvezi z njo,</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morebitna odprta, med predstavniki pogodbenih strank sporna vprašanja tehnične narave,</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končna vrednost opravljenih del (definirati vrednost del po pogodbi, več in manj del – prikazati shematsko v tabeli),</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pregled predane dokumentacije s strani izvajalca,</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posebej se navede tudi morebitna zamuda in odgovornost zanjo,</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vrednost zahtevka iz naslova povzročene kazni in škode zaradi zamude,</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 zapisniku se obvezno navede datum in uro izročitve oziroma podpisa,</w:t>
                  </w:r>
                </w:p>
                <w:p w:rsidR="00E14946" w:rsidRPr="00BC22EF" w:rsidRDefault="00367664" w:rsidP="00B1289B">
                  <w:pPr>
                    <w:numPr>
                      <w:ilvl w:val="0"/>
                      <w:numId w:val="23"/>
                    </w:numPr>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zapisniku se obvezno priloži seznam vseh podizvajalcev s kontaktnimi imeni in telefonskimi številkami, v kolikor je ta seznam potreben za eventualne reklamacije v garancijski dobi.</w:t>
                  </w:r>
                </w:p>
              </w:tc>
            </w:tr>
          </w:tbl>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katerakoli od pogodbenih strank brez utemeljenega razloga ne želi in ne sodeluje pri izdelavi končnega obračuna, ga sme izdelati druga pogodbena stranka v njegovi odsotnosti.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Ob končni primopredaji del mora izvajalec naročniku izročiti vso dokumentacijo v zvezi z investicijo in vso dokumentacijo, ki je bila zahtevana v postopku javnega razpisa.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XIII. ODPRAVA NAPAK OZIROMA POMANJKJIVOSTI TER GARANCIJSKA DOBA</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23.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Izvajalec odgovarja za morebitne napake v izdelavi objekta po tej pogodbi, ki zadevajo </w:t>
            </w:r>
            <w:r w:rsidR="00592EA0" w:rsidRPr="00592EA0">
              <w:rPr>
                <w:rFonts w:asciiTheme="minorHAnsi" w:hAnsiTheme="minorHAnsi" w:cs="Arial"/>
                <w:color w:val="000000" w:themeColor="text1"/>
                <w:sz w:val="18"/>
                <w:szCs w:val="18"/>
              </w:rPr>
              <w:t>kakovost izvedenih del pet (5) let od prevzema vseh del.</w:t>
            </w:r>
            <w:r w:rsidRPr="00BC22EF">
              <w:rPr>
                <w:rFonts w:asciiTheme="minorHAnsi" w:hAnsiTheme="minorHAnsi" w:cs="Arial"/>
                <w:color w:val="000000" w:themeColor="text1"/>
                <w:sz w:val="18"/>
                <w:szCs w:val="18"/>
              </w:rPr>
              <w:t xml:space="preserve"> Za opremo, ki jo je izvajalec vgradil pa velja glede vsebine in roka garancija proizvajalca.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Garancijski roki začnejo teči z dnem končnega zapisniškega prevzema pogodbenih del in ko so odpravljene vse napake in manjkajoča dela.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Morebitne skrite napake se obravnavajo v skladu z določili zakon, ki ureja obligacijska razmerja. Za zamenjane dele in izvedena dela v garancijski dobi prične teči nov garancijski rok z dnem prevzema.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sidRPr="00BC22EF">
              <w:rPr>
                <w:rFonts w:asciiTheme="minorHAnsi" w:hAnsiTheme="minorHAnsi" w:cs="Arial"/>
                <w:color w:val="000000" w:themeColor="text1"/>
                <w:sz w:val="18"/>
                <w:szCs w:val="18"/>
              </w:rPr>
              <w:t>neobratovanja</w:t>
            </w:r>
            <w:proofErr w:type="spellEnd"/>
            <w:r w:rsidRPr="00BC22EF">
              <w:rPr>
                <w:rFonts w:asciiTheme="minorHAnsi" w:hAnsiTheme="minorHAnsi" w:cs="Arial"/>
                <w:color w:val="000000" w:themeColor="text1"/>
                <w:sz w:val="18"/>
                <w:szCs w:val="18"/>
              </w:rPr>
              <w:t xml:space="preserve"> objekta za čas do vzpostavitve funkcionalnega stanja.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XIV. JAMSTVA IN ZAVAROVANJA</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24.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ZAVAROVANJE ZA DOBRO IZVEDBO</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Instrument zavarovanja: </w:t>
            </w:r>
            <w:r w:rsidR="00592EA0" w:rsidRPr="00592EA0">
              <w:rPr>
                <w:rFonts w:asciiTheme="minorHAnsi" w:hAnsiTheme="minorHAnsi" w:cs="Arial"/>
                <w:color w:val="000000" w:themeColor="text1"/>
                <w:sz w:val="18"/>
                <w:szCs w:val="18"/>
              </w:rPr>
              <w:t>bianco menica z menično izjavo</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Višina zavarovanja: </w:t>
            </w:r>
            <w:r w:rsidR="00592EA0" w:rsidRPr="007040D2">
              <w:rPr>
                <w:rFonts w:asciiTheme="minorHAnsi" w:hAnsiTheme="minorHAnsi" w:cs="Arial"/>
                <w:color w:val="000000"/>
                <w:sz w:val="18"/>
                <w:szCs w:val="18"/>
              </w:rPr>
              <w:t>10,00 % pogodbene vrednosti z DDV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Čas veljavnosti: </w:t>
            </w:r>
            <w:r w:rsidR="00592EA0" w:rsidRPr="007040D2">
              <w:rPr>
                <w:rFonts w:asciiTheme="minorHAnsi" w:hAnsiTheme="minorHAnsi" w:cs="Arial"/>
                <w:color w:val="000000"/>
                <w:sz w:val="18"/>
                <w:szCs w:val="18"/>
              </w:rPr>
              <w:t>najmanj 30 dni od roka za izvedbo del</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mora najpozneje v desetih dneh od sklenitve pogodbe kot pogoj za veljavnost pogodbe izročiti naročniku zavarovanje za dobro izvedbo pogodbenih obveznosti, v nasprotnem primeru lahko naročnik odstopi od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25. člen</w:t>
      </w:r>
    </w:p>
    <w:tbl>
      <w:tblPr>
        <w:tblStyle w:val="NormalTablePHPDOCX"/>
        <w:tblW w:w="0" w:type="auto"/>
        <w:tblInd w:w="108" w:type="dxa"/>
        <w:tblLook w:val="04A0" w:firstRow="1" w:lastRow="0" w:firstColumn="1" w:lastColumn="0" w:noHBand="0" w:noVBand="1"/>
      </w:tblPr>
      <w:tblGrid>
        <w:gridCol w:w="9206"/>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ZAVAROVANJE ODGOVORNOSTI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Višina zavarovanja: </w:t>
            </w:r>
            <w:r w:rsidR="00592EA0" w:rsidRPr="007040D2">
              <w:rPr>
                <w:rFonts w:asciiTheme="minorHAnsi" w:hAnsiTheme="minorHAnsi" w:cs="Arial"/>
                <w:color w:val="000000"/>
                <w:sz w:val="18"/>
                <w:szCs w:val="18"/>
              </w:rPr>
              <w:t>najmanj 50.000,00 EUR</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mora imeti zavarovano odgovornost za dejavnost, ki je predmet javnega naročila, skladno z gradbeno zakonodajo.</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26.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ZAVAROVANJE ZA ODPRAVO NAPAK</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Instrument zavarovanja: </w:t>
            </w:r>
            <w:r w:rsidR="00592EA0" w:rsidRPr="00592EA0">
              <w:rPr>
                <w:rFonts w:asciiTheme="minorHAnsi" w:hAnsiTheme="minorHAnsi" w:cs="Arial"/>
                <w:color w:val="000000" w:themeColor="text1"/>
                <w:sz w:val="18"/>
                <w:szCs w:val="18"/>
              </w:rPr>
              <w:t>bianco menica z menično izjavo</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Višina zavarovanja: </w:t>
            </w:r>
            <w:r w:rsidR="00592EA0" w:rsidRPr="007040D2">
              <w:rPr>
                <w:rFonts w:asciiTheme="minorHAnsi" w:hAnsiTheme="minorHAnsi" w:cs="Arial"/>
                <w:color w:val="000000"/>
                <w:sz w:val="18"/>
                <w:szCs w:val="18"/>
              </w:rPr>
              <w:t>5,00 % pogodbene vrednosti z DDV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Čas veljavnosti: </w:t>
            </w:r>
            <w:r w:rsidR="00592EA0" w:rsidRPr="007040D2">
              <w:rPr>
                <w:rFonts w:asciiTheme="minorHAnsi" w:hAnsiTheme="minorHAnsi" w:cs="Arial"/>
                <w:color w:val="000000"/>
                <w:sz w:val="18"/>
                <w:szCs w:val="18"/>
              </w:rPr>
              <w:t>najmanj 1 dan po poteku garancijskega roka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XV. ODSTOP OD POGODBE</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27.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pride do prekinitve del oziroma do razdrtja pogodbe po krivdi ene od pogodbenih strank, nosi nastale stroške tista pogodbena stranka, ki je povzročila prekinitev dela ali razdrtje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592EA0">
                  <w:pPr>
                    <w:numPr>
                      <w:ilvl w:val="0"/>
                      <w:numId w:val="24"/>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pride izvajalec v takšno finančno situacijo, ki bi mu onemogočila izvedbo pogodbenih obveznosti;</w:t>
                  </w:r>
                </w:p>
                <w:p w:rsidR="00E14946" w:rsidRPr="00BC22EF" w:rsidRDefault="00367664" w:rsidP="00592EA0">
                  <w:pPr>
                    <w:numPr>
                      <w:ilvl w:val="0"/>
                      <w:numId w:val="24"/>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izvajalec po svoji krivdi v roku 14 dni od veljavnosti pogodbe in uvedbe v delo ne prične z delom;</w:t>
                  </w:r>
                </w:p>
                <w:p w:rsidR="00E14946" w:rsidRPr="00BC22EF" w:rsidRDefault="00367664" w:rsidP="00592EA0">
                  <w:pPr>
                    <w:numPr>
                      <w:ilvl w:val="0"/>
                      <w:numId w:val="24"/>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9314"/>
            </w:tblGrid>
            <w:tr w:rsidR="00BC22EF" w:rsidRPr="00BC22EF">
              <w:tc>
                <w:tcPr>
                  <w:tcW w:w="0" w:type="auto"/>
                  <w:tcMar>
                    <w:top w:w="0" w:type="auto"/>
                    <w:bottom w:w="0" w:type="auto"/>
                  </w:tcMar>
                </w:tcPr>
                <w:p w:rsidR="00E14946" w:rsidRPr="00BC22EF" w:rsidRDefault="00367664" w:rsidP="00592EA0">
                  <w:pPr>
                    <w:numPr>
                      <w:ilvl w:val="0"/>
                      <w:numId w:val="25"/>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javno naročilo je bilo bistveno spremenjeno, kar terja nov postopek javnega naročanja;</w:t>
                  </w:r>
                </w:p>
                <w:p w:rsidR="00E14946" w:rsidRPr="00BC22EF" w:rsidRDefault="00367664" w:rsidP="00592EA0">
                  <w:pPr>
                    <w:numPr>
                      <w:ilvl w:val="0"/>
                      <w:numId w:val="25"/>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t>v času oddaje javnega naročila je bil izvajalec v enem od položajev, zaradi katerega bi ga naročnik moral izključiti iz postopka javnega naročanja, pa s tem dejstvom naročnik ni bil seznanjen v postopku javnega naročanja;</w:t>
                  </w:r>
                </w:p>
                <w:p w:rsidR="00E14946" w:rsidRPr="00BC22EF" w:rsidRDefault="00367664" w:rsidP="00592EA0">
                  <w:pPr>
                    <w:numPr>
                      <w:ilvl w:val="0"/>
                      <w:numId w:val="25"/>
                    </w:numPr>
                    <w:ind w:left="243" w:hanging="243"/>
                    <w:jc w:val="both"/>
                    <w:rPr>
                      <w:rFonts w:asciiTheme="minorHAnsi" w:hAnsiTheme="minorHAnsi" w:cs="Arial"/>
                      <w:color w:val="000000" w:themeColor="text1"/>
                      <w:sz w:val="18"/>
                      <w:szCs w:val="18"/>
                    </w:rPr>
                  </w:pPr>
                  <w:r w:rsidRPr="00BC22EF">
                    <w:rPr>
                      <w:rFonts w:asciiTheme="minorHAnsi" w:hAnsiTheme="minorHAnsi" w:cs="Arial"/>
                      <w:color w:val="000000" w:themeColor="text1"/>
                      <w:sz w:val="18"/>
                      <w:szCs w:val="18"/>
                    </w:rPr>
                    <w:lastRenderedPageBreak/>
                    <w:t>zaradi hudih kršitev obveznosti iz PEU, PDEU in tega zakona, ki jih je po postopku v skladu z 258. členom PDEU ugotovilo Sodišče Evropske unije, javno naročilo ne bi smelo biti oddano izvajalcu.</w:t>
                  </w:r>
                </w:p>
              </w:tc>
            </w:tr>
          </w:tbl>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Odstop od pogodbe učinkuje z dnem, ko izvajalec prejme pisno izjavo naročnika o odstopu.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bo istočasno z odstopom od pogodbe pričel s postopki za unovčenje zavarovanja za dobro izvedbo pogodbenih obveznosti.</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XVI. SOCIALNA KLAVZULA IN RAZVEZNI POGOJ</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28.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XVII. ZAVAROVANJE DEL, MATERIALA IN OPREME</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29.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je dolžan zavarovati svojo dejavnost tudi v skladu z zakonodajo s področja graditve ter zavarovati eventualno škodo na objektu in izvedenih delih.</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Območje gradnje izvajalec opremi v skladu s predpisi s področja gradnje in varstva in zdravja pri delu.</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ne odgovarja za škodo, ki jo povzročijo na gradbišču drugi izvajalci, ki so v neposrednem pogodbenem odnosu z naročnikom.</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XVIII. REŠEVANJE SPOROV</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30.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lastRenderedPageBreak/>
        <w:t>XIX. PROTIKORUPCIJSKA DOLOČBA</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31.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XX. REVIZIJSKA SLED</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32.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Vsa dokumentacija, povezana z izvedbo projekta, mora biti hranjena na način, da zagotavlja revizijsko sled izvedbe projekta.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XXI. POSLOVNA SKRIVNOST</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33.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se zavezuje varovati poslovno skrivnost naročnika in njegovih partnerjev.</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se strinja, da brez pismenega soglasja ne bo podajal medijem ali osebam, ki so z posameznimi mediji povezani nikakršnih informacij o poteku in stanju projekta.</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se izrecno zavezuje, da ne bo posredoval tretjim osebam projektne in ostale dokumentacije povezane z izvajanjem te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Določila iz tega člena veljajo tudi v primeru prenehanja veljavnosti te pogodbe in po zaključku ter končnem prevzemu objekta.</w:t>
            </w:r>
          </w:p>
        </w:tc>
      </w:tr>
    </w:tbl>
    <w:p w:rsidR="00E14946" w:rsidRPr="00BC22EF" w:rsidRDefault="00367664">
      <w:pPr>
        <w:spacing w:before="225" w:after="225" w:line="240" w:lineRule="auto"/>
        <w:jc w:val="both"/>
        <w:rPr>
          <w:rFonts w:asciiTheme="minorHAnsi" w:hAnsiTheme="minorHAnsi" w:cs="Arial"/>
          <w:color w:val="000000" w:themeColor="text1"/>
        </w:rPr>
      </w:pPr>
      <w:r w:rsidRPr="00BC22EF">
        <w:rPr>
          <w:rFonts w:asciiTheme="minorHAnsi" w:hAnsiTheme="minorHAnsi" w:cs="Arial"/>
          <w:b/>
          <w:bCs/>
          <w:color w:val="000000" w:themeColor="text1"/>
          <w:sz w:val="18"/>
          <w:szCs w:val="18"/>
        </w:rPr>
        <w:t>XXII. KONČNE DOLOČBE</w:t>
      </w:r>
    </w:p>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34.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35. člen</w:t>
      </w:r>
    </w:p>
    <w:tbl>
      <w:tblPr>
        <w:tblStyle w:val="NormalTablePHPDOCX"/>
        <w:tblW w:w="0" w:type="auto"/>
        <w:tblInd w:w="108" w:type="dxa"/>
        <w:tblLook w:val="04A0" w:firstRow="1" w:lastRow="0" w:firstColumn="1" w:lastColumn="0" w:noHBand="0" w:noVBand="1"/>
      </w:tblPr>
      <w:tblGrid>
        <w:gridCol w:w="7511"/>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lastRenderedPageBreak/>
              <w:t>Pogodba se lahko spremeni ali dopolni s pisnim dodatkom, ki ga sprejmeta in podpišeta obe stranki.</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36.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Za razmerja, ki jih predmetna pogodba ne ureja, veljajo določbe zakona, ki ureja obligacijska razmerja in gradbenih uzanc. Posebne gradbene uzance veljajo, če niso v nasprotju z določili te pogodbe.</w:t>
            </w:r>
          </w:p>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37.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Izvajalec ne more prenesti nobene svoje pogodbene obveznosti na tretjo osebo, razen če za to ne dobi pisnega soglasja naročnika.</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38. člen</w:t>
      </w:r>
    </w:p>
    <w:tbl>
      <w:tblPr>
        <w:tblStyle w:val="NormalTablePHPDOCX"/>
        <w:tblW w:w="0" w:type="auto"/>
        <w:tblInd w:w="108" w:type="dxa"/>
        <w:tblLook w:val="04A0" w:firstRow="1" w:lastRow="0" w:firstColumn="1" w:lastColumn="0" w:noHBand="0" w:noVBand="1"/>
      </w:tblPr>
      <w:tblGrid>
        <w:gridCol w:w="9530"/>
      </w:tblGrid>
      <w:tr w:rsidR="00BC22EF" w:rsidRPr="00BC22EF">
        <w:tc>
          <w:tcPr>
            <w:tcW w:w="0" w:type="auto"/>
            <w:tcMar>
              <w:top w:w="0" w:type="auto"/>
              <w:bottom w:w="0" w:type="auto"/>
            </w:tcMar>
          </w:tcPr>
          <w:p w:rsidR="00E14946" w:rsidRPr="00BC22EF" w:rsidRDefault="00367664">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Pogodba je sklenjena in prične veljati z dnem, ko jo podpišeta obe pogodbeni stranki, pod </w:t>
            </w:r>
            <w:proofErr w:type="spellStart"/>
            <w:r w:rsidRPr="00BC22EF">
              <w:rPr>
                <w:rFonts w:asciiTheme="minorHAnsi" w:hAnsiTheme="minorHAnsi" w:cs="Arial"/>
                <w:color w:val="000000" w:themeColor="text1"/>
                <w:sz w:val="18"/>
                <w:szCs w:val="18"/>
              </w:rPr>
              <w:t>odložnim</w:t>
            </w:r>
            <w:proofErr w:type="spellEnd"/>
            <w:r w:rsidRPr="00BC22EF">
              <w:rPr>
                <w:rFonts w:asciiTheme="minorHAnsi" w:hAnsiTheme="minorHAnsi" w:cs="Arial"/>
                <w:color w:val="000000" w:themeColor="text1"/>
                <w:sz w:val="18"/>
                <w:szCs w:val="18"/>
              </w:rPr>
              <w:t xml:space="preserve"> pogojem po predložitvi zavarovanja za dobro izvedbo.</w:t>
            </w:r>
          </w:p>
        </w:tc>
      </w:tr>
    </w:tbl>
    <w:p w:rsidR="00E14946" w:rsidRPr="00BC22EF" w:rsidRDefault="00367664">
      <w:pPr>
        <w:spacing w:after="0" w:line="240" w:lineRule="auto"/>
        <w:jc w:val="center"/>
        <w:rPr>
          <w:rFonts w:asciiTheme="minorHAnsi" w:hAnsiTheme="minorHAnsi" w:cs="Arial"/>
          <w:color w:val="000000" w:themeColor="text1"/>
        </w:rPr>
      </w:pPr>
      <w:r w:rsidRPr="00BC22EF">
        <w:rPr>
          <w:rFonts w:asciiTheme="minorHAnsi" w:hAnsiTheme="minorHAnsi" w:cs="Arial"/>
          <w:b/>
          <w:bCs/>
          <w:color w:val="000000" w:themeColor="text1"/>
          <w:sz w:val="18"/>
          <w:szCs w:val="18"/>
        </w:rPr>
        <w:t>39. člen</w:t>
      </w:r>
    </w:p>
    <w:tbl>
      <w:tblPr>
        <w:tblStyle w:val="NormalTablePHPDOCX"/>
        <w:tblW w:w="0" w:type="auto"/>
        <w:tblInd w:w="108" w:type="dxa"/>
        <w:tblLook w:val="04A0" w:firstRow="1" w:lastRow="0" w:firstColumn="1" w:lastColumn="0" w:noHBand="0" w:noVBand="1"/>
      </w:tblPr>
      <w:tblGrid>
        <w:gridCol w:w="8863"/>
      </w:tblGrid>
      <w:tr w:rsidR="00BC22EF" w:rsidRPr="00BC22EF">
        <w:tc>
          <w:tcPr>
            <w:tcW w:w="0" w:type="auto"/>
            <w:tcMar>
              <w:top w:w="0" w:type="auto"/>
              <w:bottom w:w="0" w:type="auto"/>
            </w:tcMar>
          </w:tcPr>
          <w:p w:rsidR="00E14946" w:rsidRPr="00BC22EF" w:rsidRDefault="00367664" w:rsidP="00CA361B">
            <w:pPr>
              <w:spacing w:before="225" w:after="225"/>
              <w:jc w:val="both"/>
              <w:rPr>
                <w:rFonts w:asciiTheme="minorHAnsi" w:hAnsiTheme="minorHAnsi" w:cs="Arial"/>
                <w:color w:val="000000" w:themeColor="text1"/>
              </w:rPr>
            </w:pPr>
            <w:r w:rsidRPr="00BC22EF">
              <w:rPr>
                <w:rFonts w:asciiTheme="minorHAnsi" w:hAnsiTheme="minorHAnsi" w:cs="Arial"/>
                <w:color w:val="000000" w:themeColor="text1"/>
                <w:sz w:val="18"/>
                <w:szCs w:val="18"/>
              </w:rPr>
              <w:t xml:space="preserve">Ta pogodba je napisana v </w:t>
            </w:r>
            <w:r w:rsidR="00CA361B">
              <w:rPr>
                <w:rFonts w:asciiTheme="minorHAnsi" w:hAnsiTheme="minorHAnsi" w:cs="Arial"/>
                <w:color w:val="000000" w:themeColor="text1"/>
                <w:sz w:val="18"/>
                <w:szCs w:val="18"/>
              </w:rPr>
              <w:t xml:space="preserve">štirih </w:t>
            </w:r>
            <w:r w:rsidRPr="00BC22EF">
              <w:rPr>
                <w:rFonts w:asciiTheme="minorHAnsi" w:hAnsiTheme="minorHAnsi" w:cs="Arial"/>
                <w:color w:val="000000" w:themeColor="text1"/>
                <w:sz w:val="18"/>
                <w:szCs w:val="18"/>
              </w:rPr>
              <w:t>(</w:t>
            </w:r>
            <w:r w:rsidR="00CA361B">
              <w:rPr>
                <w:rFonts w:asciiTheme="minorHAnsi" w:hAnsiTheme="minorHAnsi" w:cs="Arial"/>
                <w:color w:val="000000" w:themeColor="text1"/>
                <w:sz w:val="18"/>
                <w:szCs w:val="18"/>
              </w:rPr>
              <w:t>4</w:t>
            </w:r>
            <w:r w:rsidRPr="00BC22EF">
              <w:rPr>
                <w:rFonts w:asciiTheme="minorHAnsi" w:hAnsiTheme="minorHAnsi" w:cs="Arial"/>
                <w:color w:val="000000" w:themeColor="text1"/>
                <w:sz w:val="18"/>
                <w:szCs w:val="18"/>
              </w:rPr>
              <w:t xml:space="preserve">) enakih izvodih, od katerih prejme naročnik </w:t>
            </w:r>
            <w:r w:rsidR="00CA361B">
              <w:rPr>
                <w:rFonts w:asciiTheme="minorHAnsi" w:hAnsiTheme="minorHAnsi" w:cs="Arial"/>
                <w:color w:val="000000" w:themeColor="text1"/>
                <w:sz w:val="18"/>
                <w:szCs w:val="18"/>
              </w:rPr>
              <w:t xml:space="preserve">dva </w:t>
            </w:r>
            <w:r w:rsidRPr="00BC22EF">
              <w:rPr>
                <w:rFonts w:asciiTheme="minorHAnsi" w:hAnsiTheme="minorHAnsi" w:cs="Arial"/>
                <w:color w:val="000000" w:themeColor="text1"/>
                <w:sz w:val="18"/>
                <w:szCs w:val="18"/>
              </w:rPr>
              <w:t>(</w:t>
            </w:r>
            <w:r w:rsidR="00CA361B">
              <w:rPr>
                <w:rFonts w:asciiTheme="minorHAnsi" w:hAnsiTheme="minorHAnsi" w:cs="Arial"/>
                <w:color w:val="000000" w:themeColor="text1"/>
                <w:sz w:val="18"/>
                <w:szCs w:val="18"/>
              </w:rPr>
              <w:t>2</w:t>
            </w:r>
            <w:r w:rsidRPr="00BC22EF">
              <w:rPr>
                <w:rFonts w:asciiTheme="minorHAnsi" w:hAnsiTheme="minorHAnsi" w:cs="Arial"/>
                <w:color w:val="000000" w:themeColor="text1"/>
                <w:sz w:val="18"/>
                <w:szCs w:val="18"/>
              </w:rPr>
              <w:t>) izvod</w:t>
            </w:r>
            <w:r w:rsidR="00CA361B">
              <w:rPr>
                <w:rFonts w:asciiTheme="minorHAnsi" w:hAnsiTheme="minorHAnsi" w:cs="Arial"/>
                <w:color w:val="000000" w:themeColor="text1"/>
                <w:sz w:val="18"/>
                <w:szCs w:val="18"/>
              </w:rPr>
              <w:t>a in</w:t>
            </w:r>
            <w:r w:rsidRPr="00BC22EF">
              <w:rPr>
                <w:rFonts w:asciiTheme="minorHAnsi" w:hAnsiTheme="minorHAnsi" w:cs="Arial"/>
                <w:color w:val="000000" w:themeColor="text1"/>
                <w:sz w:val="18"/>
                <w:szCs w:val="18"/>
              </w:rPr>
              <w:t xml:space="preserve"> izvajalec dva (2) izvoda.</w:t>
            </w:r>
          </w:p>
        </w:tc>
      </w:tr>
    </w:tbl>
    <w:p w:rsidR="00CA361B" w:rsidRDefault="00CA361B">
      <w:pPr>
        <w:spacing w:before="975" w:after="225" w:line="240" w:lineRule="auto"/>
        <w:jc w:val="both"/>
        <w:rPr>
          <w:rFonts w:asciiTheme="minorHAnsi" w:hAnsiTheme="minorHAnsi" w:cs="Arial"/>
          <w:color w:val="000000" w:themeColor="text1"/>
          <w:sz w:val="18"/>
          <w:szCs w:val="18"/>
        </w:rPr>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A361B" w:rsidRPr="00CA361B" w:rsidTr="00CA0EAD">
        <w:tc>
          <w:tcPr>
            <w:tcW w:w="4530" w:type="dxa"/>
          </w:tcPr>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 xml:space="preserve">Številka: </w:t>
            </w: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Datum: _____________</w:t>
            </w:r>
          </w:p>
          <w:p w:rsidR="00CA361B" w:rsidRPr="00CA361B" w:rsidRDefault="00CA361B" w:rsidP="00CA0EAD">
            <w:pPr>
              <w:rPr>
                <w:rFonts w:asciiTheme="minorHAnsi" w:hAnsiTheme="minorHAnsi" w:cs="Arial"/>
                <w:sz w:val="18"/>
                <w:szCs w:val="18"/>
              </w:rPr>
            </w:pPr>
          </w:p>
          <w:p w:rsidR="00CA361B" w:rsidRPr="00CA361B" w:rsidRDefault="00CA361B" w:rsidP="00CA0EAD">
            <w:pPr>
              <w:rPr>
                <w:rFonts w:asciiTheme="minorHAnsi" w:hAnsiTheme="minorHAnsi" w:cs="Arial"/>
                <w:sz w:val="18"/>
                <w:szCs w:val="18"/>
              </w:rPr>
            </w:pPr>
            <w:r w:rsidRPr="00CA361B">
              <w:rPr>
                <w:rFonts w:asciiTheme="minorHAnsi" w:hAnsiTheme="minorHAnsi" w:cs="Arial"/>
                <w:sz w:val="18"/>
                <w:szCs w:val="18"/>
              </w:rPr>
              <w:t>Naročnik</w:t>
            </w:r>
          </w:p>
          <w:p w:rsidR="00CA361B" w:rsidRPr="00CA361B" w:rsidRDefault="00CA361B" w:rsidP="00CA0EAD">
            <w:pPr>
              <w:rPr>
                <w:rFonts w:asciiTheme="minorHAnsi" w:hAnsiTheme="minorHAnsi" w:cs="Arial"/>
                <w:sz w:val="18"/>
                <w:szCs w:val="18"/>
              </w:rPr>
            </w:pP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OBČINA GORJE</w:t>
            </w: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Peter Torkar, župan</w:t>
            </w:r>
          </w:p>
          <w:p w:rsidR="00CA361B" w:rsidRPr="00CA361B" w:rsidRDefault="00CA361B" w:rsidP="00CA0EAD">
            <w:pPr>
              <w:rPr>
                <w:rFonts w:asciiTheme="minorHAnsi" w:hAnsiTheme="minorHAnsi" w:cs="Arial"/>
                <w:color w:val="000000"/>
                <w:sz w:val="18"/>
                <w:szCs w:val="18"/>
              </w:rPr>
            </w:pPr>
          </w:p>
          <w:p w:rsidR="00CA361B" w:rsidRPr="00CA361B" w:rsidRDefault="00CA361B" w:rsidP="00CA0EAD">
            <w:pPr>
              <w:rPr>
                <w:rFonts w:asciiTheme="minorHAnsi" w:hAnsiTheme="minorHAnsi" w:cs="Arial"/>
                <w:color w:val="000000"/>
                <w:sz w:val="18"/>
                <w:szCs w:val="18"/>
              </w:rPr>
            </w:pP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_____________________________</w:t>
            </w:r>
          </w:p>
          <w:p w:rsidR="00CA361B" w:rsidRPr="00CA361B" w:rsidRDefault="00CA361B" w:rsidP="00CA0EAD">
            <w:pPr>
              <w:rPr>
                <w:rFonts w:asciiTheme="minorHAnsi" w:hAnsiTheme="minorHAnsi" w:cs="Arial"/>
                <w:i/>
                <w:color w:val="000000"/>
                <w:sz w:val="18"/>
                <w:szCs w:val="18"/>
              </w:rPr>
            </w:pPr>
            <w:r w:rsidRPr="00CA361B">
              <w:rPr>
                <w:rFonts w:asciiTheme="minorHAnsi" w:hAnsiTheme="minorHAnsi" w:cs="Arial"/>
                <w:i/>
                <w:color w:val="000000"/>
                <w:sz w:val="18"/>
                <w:szCs w:val="18"/>
              </w:rPr>
              <w:t>(podpis in žig)</w:t>
            </w:r>
          </w:p>
          <w:p w:rsidR="00CA361B" w:rsidRPr="00CA361B" w:rsidRDefault="00CA361B" w:rsidP="00CA0EAD">
            <w:pPr>
              <w:rPr>
                <w:rFonts w:asciiTheme="minorHAnsi" w:hAnsiTheme="minorHAnsi" w:cs="Arial"/>
                <w:sz w:val="18"/>
                <w:szCs w:val="18"/>
              </w:rPr>
            </w:pPr>
          </w:p>
        </w:tc>
        <w:tc>
          <w:tcPr>
            <w:tcW w:w="4530" w:type="dxa"/>
          </w:tcPr>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Številka: ______________</w:t>
            </w: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Datum: _______________</w:t>
            </w:r>
          </w:p>
          <w:p w:rsidR="00CA361B" w:rsidRPr="00CA361B" w:rsidRDefault="00CA361B" w:rsidP="00CA0EAD">
            <w:pPr>
              <w:rPr>
                <w:rFonts w:asciiTheme="minorHAnsi" w:hAnsiTheme="minorHAnsi" w:cs="Arial"/>
                <w:color w:val="000000"/>
                <w:sz w:val="18"/>
                <w:szCs w:val="18"/>
              </w:rPr>
            </w:pP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Izvajalec</w:t>
            </w:r>
          </w:p>
          <w:p w:rsidR="00CA361B" w:rsidRPr="00CA361B" w:rsidRDefault="00CA361B" w:rsidP="00CA0EAD">
            <w:pPr>
              <w:rPr>
                <w:rFonts w:asciiTheme="minorHAnsi" w:hAnsiTheme="minorHAnsi" w:cs="Arial"/>
                <w:color w:val="000000"/>
                <w:sz w:val="18"/>
                <w:szCs w:val="18"/>
              </w:rPr>
            </w:pP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___________________________</w:t>
            </w: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________________, direktor</w:t>
            </w:r>
          </w:p>
          <w:p w:rsidR="00CA361B" w:rsidRPr="00CA361B" w:rsidRDefault="00CA361B" w:rsidP="00CA0EAD">
            <w:pPr>
              <w:rPr>
                <w:rFonts w:asciiTheme="minorHAnsi" w:hAnsiTheme="minorHAnsi" w:cs="Arial"/>
                <w:color w:val="000000"/>
                <w:sz w:val="18"/>
                <w:szCs w:val="18"/>
              </w:rPr>
            </w:pPr>
          </w:p>
          <w:p w:rsidR="00CA361B" w:rsidRPr="00CA361B" w:rsidRDefault="00CA361B" w:rsidP="00CA0EAD">
            <w:pPr>
              <w:rPr>
                <w:rFonts w:asciiTheme="minorHAnsi" w:hAnsiTheme="minorHAnsi" w:cs="Arial"/>
                <w:color w:val="000000"/>
                <w:sz w:val="18"/>
                <w:szCs w:val="18"/>
              </w:rPr>
            </w:pPr>
          </w:p>
          <w:p w:rsidR="00CA361B" w:rsidRPr="00CA361B" w:rsidRDefault="00CA361B" w:rsidP="00CA0EAD">
            <w:pPr>
              <w:rPr>
                <w:rFonts w:asciiTheme="minorHAnsi" w:hAnsiTheme="minorHAnsi" w:cs="Arial"/>
                <w:color w:val="000000"/>
                <w:sz w:val="18"/>
                <w:szCs w:val="18"/>
              </w:rPr>
            </w:pPr>
            <w:r w:rsidRPr="00CA361B">
              <w:rPr>
                <w:rFonts w:asciiTheme="minorHAnsi" w:hAnsiTheme="minorHAnsi" w:cs="Arial"/>
                <w:color w:val="000000"/>
                <w:sz w:val="18"/>
                <w:szCs w:val="18"/>
              </w:rPr>
              <w:t>_____________________________</w:t>
            </w:r>
          </w:p>
          <w:p w:rsidR="00CA361B" w:rsidRPr="00CA361B" w:rsidRDefault="00CA361B" w:rsidP="00CA0EAD">
            <w:pPr>
              <w:rPr>
                <w:rFonts w:asciiTheme="minorHAnsi" w:hAnsiTheme="minorHAnsi" w:cs="Arial"/>
                <w:i/>
                <w:color w:val="000000"/>
                <w:sz w:val="18"/>
                <w:szCs w:val="18"/>
              </w:rPr>
            </w:pPr>
            <w:r w:rsidRPr="00CA361B">
              <w:rPr>
                <w:rFonts w:asciiTheme="minorHAnsi" w:hAnsiTheme="minorHAnsi" w:cs="Arial"/>
                <w:i/>
                <w:color w:val="000000"/>
                <w:sz w:val="18"/>
                <w:szCs w:val="18"/>
              </w:rPr>
              <w:t>(podpis in žig)</w:t>
            </w:r>
          </w:p>
          <w:p w:rsidR="00CA361B" w:rsidRPr="00CA361B" w:rsidRDefault="00CA361B" w:rsidP="00CA0EAD">
            <w:pPr>
              <w:rPr>
                <w:rFonts w:asciiTheme="minorHAnsi" w:hAnsiTheme="minorHAnsi" w:cs="Arial"/>
                <w:sz w:val="18"/>
                <w:szCs w:val="18"/>
              </w:rPr>
            </w:pPr>
          </w:p>
        </w:tc>
      </w:tr>
    </w:tbl>
    <w:p w:rsidR="00CA361B" w:rsidRDefault="00CA361B">
      <w:pPr>
        <w:spacing w:before="975" w:after="225" w:line="240" w:lineRule="auto"/>
        <w:jc w:val="both"/>
        <w:rPr>
          <w:rFonts w:asciiTheme="minorHAnsi" w:hAnsiTheme="minorHAnsi" w:cs="Arial"/>
          <w:color w:val="000000" w:themeColor="text1"/>
          <w:sz w:val="18"/>
          <w:szCs w:val="18"/>
        </w:rPr>
      </w:pPr>
    </w:p>
    <w:p w:rsidR="00CA361B" w:rsidRDefault="00CA361B">
      <w:pPr>
        <w:spacing w:before="975" w:after="225" w:line="240" w:lineRule="auto"/>
        <w:jc w:val="both"/>
        <w:rPr>
          <w:rFonts w:asciiTheme="minorHAnsi" w:hAnsiTheme="minorHAnsi" w:cs="Arial"/>
          <w:color w:val="000000" w:themeColor="text1"/>
          <w:sz w:val="18"/>
          <w:szCs w:val="18"/>
        </w:rPr>
      </w:pPr>
    </w:p>
    <w:sectPr w:rsidR="00CA361B" w:rsidSect="003B259E">
      <w:pgSz w:w="11906" w:h="16838"/>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8E" w:rsidRDefault="0067558E" w:rsidP="006975C6">
      <w:pPr>
        <w:spacing w:after="0" w:line="240" w:lineRule="auto"/>
      </w:pPr>
      <w:r>
        <w:separator/>
      </w:r>
    </w:p>
  </w:endnote>
  <w:endnote w:type="continuationSeparator" w:id="0">
    <w:p w:rsidR="0067558E" w:rsidRDefault="0067558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Pr="003B259E" w:rsidRDefault="005F70D3" w:rsidP="003B259E">
    <w:pPr>
      <w:pStyle w:val="Noga"/>
      <w:shd w:val="clear" w:color="auto" w:fill="FFFFFF" w:themeFill="background1"/>
      <w:tabs>
        <w:tab w:val="clear" w:pos="9072"/>
        <w:tab w:val="right" w:pos="9638"/>
      </w:tabs>
      <w:ind w:left="7513"/>
      <w:jc w:val="right"/>
      <w:rPr>
        <w:rFonts w:ascii="Arial" w:hAnsi="Arial" w:cs="Arial"/>
        <w:sz w:val="16"/>
      </w:rPr>
    </w:pPr>
    <w:sdt>
      <w:sdtPr>
        <w:rPr>
          <w:rFonts w:ascii="Arial" w:hAnsi="Arial" w:cs="Arial"/>
        </w:rPr>
        <w:id w:val="739989219"/>
        <w:docPartObj>
          <w:docPartGallery w:val="Page Numbers (Bottom of Page)"/>
          <w:docPartUnique/>
        </w:docPartObj>
      </w:sdtPr>
      <w:sdtEndPr>
        <w:rPr>
          <w:noProof/>
          <w:sz w:val="16"/>
        </w:rPr>
      </w:sdtEndPr>
      <w:sdtContent>
        <w:r w:rsidR="0067558E" w:rsidRPr="003B259E">
          <w:rPr>
            <w:rFonts w:ascii="Arial" w:hAnsi="Arial" w:cs="Arial"/>
            <w:sz w:val="16"/>
          </w:rPr>
          <w:fldChar w:fldCharType="begin"/>
        </w:r>
        <w:r w:rsidR="0067558E" w:rsidRPr="003B259E">
          <w:rPr>
            <w:rFonts w:ascii="Arial" w:hAnsi="Arial" w:cs="Arial"/>
            <w:sz w:val="16"/>
          </w:rPr>
          <w:instrText xml:space="preserve"> PAGE   \* MERGEFORMAT </w:instrText>
        </w:r>
        <w:r w:rsidR="0067558E" w:rsidRPr="003B259E">
          <w:rPr>
            <w:rFonts w:ascii="Arial" w:hAnsi="Arial" w:cs="Arial"/>
            <w:sz w:val="16"/>
          </w:rPr>
          <w:fldChar w:fldCharType="separate"/>
        </w:r>
        <w:r>
          <w:rPr>
            <w:rFonts w:ascii="Arial" w:hAnsi="Arial" w:cs="Arial"/>
            <w:noProof/>
            <w:sz w:val="16"/>
          </w:rPr>
          <w:t>2</w:t>
        </w:r>
        <w:r w:rsidR="0067558E" w:rsidRPr="003B259E">
          <w:rPr>
            <w:rFonts w:ascii="Arial" w:hAnsi="Arial" w:cs="Arial"/>
            <w:noProof/>
            <w:sz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E" w:rsidRDefault="0067558E" w:rsidP="00367664">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8E" w:rsidRDefault="0067558E" w:rsidP="006975C6">
      <w:pPr>
        <w:spacing w:after="0" w:line="240" w:lineRule="auto"/>
      </w:pPr>
      <w:r>
        <w:separator/>
      </w:r>
    </w:p>
  </w:footnote>
  <w:footnote w:type="continuationSeparator" w:id="0">
    <w:p w:rsidR="0067558E" w:rsidRDefault="0067558E"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553"/>
    </w:tblGrid>
    <w:tr w:rsidR="0067558E" w:rsidTr="003B259E">
      <w:tc>
        <w:tcPr>
          <w:tcW w:w="1101" w:type="dxa"/>
        </w:tcPr>
        <w:p w:rsidR="0067558E" w:rsidRDefault="0067558E">
          <w:pPr>
            <w:pStyle w:val="Glava"/>
          </w:pPr>
          <w:r w:rsidRPr="006F1DA5">
            <w:rPr>
              <w:rFonts w:ascii="Arial" w:hAnsi="Arial" w:cs="Arial"/>
              <w:b/>
              <w:noProof/>
              <w:color w:val="000000" w:themeColor="text1"/>
              <w:lang w:eastAsia="sl-SI"/>
            </w:rPr>
            <w:drawing>
              <wp:anchor distT="0" distB="0" distL="114300" distR="114300" simplePos="0" relativeHeight="251660800" behindDoc="0" locked="0" layoutInCell="1" allowOverlap="1" wp14:anchorId="2E6DBB5F" wp14:editId="42B9F2FE">
                <wp:simplePos x="0" y="0"/>
                <wp:positionH relativeFrom="page">
                  <wp:posOffset>0</wp:posOffset>
                </wp:positionH>
                <wp:positionV relativeFrom="paragraph">
                  <wp:posOffset>0</wp:posOffset>
                </wp:positionV>
                <wp:extent cx="654881" cy="476277"/>
                <wp:effectExtent l="0" t="0" r="0" b="0"/>
                <wp:wrapNone/>
                <wp:docPr id="8"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957" cy="488696"/>
                        </a:xfrm>
                        <a:prstGeom prst="rect">
                          <a:avLst/>
                        </a:prstGeom>
                      </pic:spPr>
                    </pic:pic>
                  </a:graphicData>
                </a:graphic>
                <wp14:sizeRelH relativeFrom="page">
                  <wp14:pctWidth>0</wp14:pctWidth>
                </wp14:sizeRelH>
                <wp14:sizeRelV relativeFrom="page">
                  <wp14:pctHeight>0</wp14:pctHeight>
                </wp14:sizeRelV>
              </wp:anchor>
            </w:drawing>
          </w:r>
        </w:p>
      </w:tc>
      <w:tc>
        <w:tcPr>
          <w:tcW w:w="8677" w:type="dxa"/>
        </w:tcPr>
        <w:p w:rsidR="0067558E" w:rsidRPr="003B259E" w:rsidRDefault="0067558E" w:rsidP="003B259E">
          <w:pPr>
            <w:pStyle w:val="Glava"/>
            <w:rPr>
              <w:rFonts w:ascii="Arial" w:hAnsi="Arial" w:cs="Arial"/>
              <w:color w:val="000000" w:themeColor="text1"/>
              <w:sz w:val="16"/>
              <w:szCs w:val="16"/>
            </w:rPr>
          </w:pPr>
          <w:r w:rsidRPr="003B259E">
            <w:rPr>
              <w:rFonts w:ascii="Arial" w:hAnsi="Arial" w:cs="Arial"/>
              <w:color w:val="000000" w:themeColor="text1"/>
              <w:sz w:val="16"/>
              <w:szCs w:val="16"/>
            </w:rPr>
            <w:t>OBČINA GORJE</w:t>
          </w:r>
        </w:p>
        <w:p w:rsidR="0067558E" w:rsidRPr="003B259E" w:rsidRDefault="0067558E" w:rsidP="003B259E">
          <w:pPr>
            <w:pStyle w:val="Glava"/>
            <w:rPr>
              <w:rFonts w:ascii="Arial" w:hAnsi="Arial" w:cs="Arial"/>
              <w:color w:val="000000" w:themeColor="text1"/>
              <w:sz w:val="16"/>
              <w:szCs w:val="16"/>
            </w:rPr>
          </w:pPr>
          <w:r w:rsidRPr="003B259E">
            <w:rPr>
              <w:rFonts w:ascii="Arial" w:hAnsi="Arial" w:cs="Arial"/>
              <w:color w:val="000000" w:themeColor="text1"/>
              <w:sz w:val="16"/>
              <w:szCs w:val="16"/>
            </w:rPr>
            <w:t>ZGORNJE GORJE 6 B</w:t>
          </w:r>
        </w:p>
        <w:p w:rsidR="0067558E" w:rsidRPr="003B259E" w:rsidRDefault="0067558E" w:rsidP="003B259E">
          <w:pPr>
            <w:pStyle w:val="Glava"/>
            <w:rPr>
              <w:rFonts w:ascii="Arial" w:hAnsi="Arial" w:cs="Arial"/>
              <w:color w:val="000000" w:themeColor="text1"/>
              <w:sz w:val="16"/>
              <w:szCs w:val="16"/>
            </w:rPr>
          </w:pPr>
          <w:r w:rsidRPr="003B259E">
            <w:rPr>
              <w:rFonts w:ascii="Arial" w:hAnsi="Arial" w:cs="Arial"/>
              <w:color w:val="000000" w:themeColor="text1"/>
              <w:sz w:val="16"/>
              <w:szCs w:val="16"/>
            </w:rPr>
            <w:t>4247 ZGORNJE GORJE</w:t>
          </w:r>
        </w:p>
        <w:p w:rsidR="0067558E" w:rsidRPr="003B259E" w:rsidRDefault="0067558E" w:rsidP="003B259E">
          <w:pPr>
            <w:pStyle w:val="Glava"/>
            <w:rPr>
              <w:rFonts w:ascii="Arial" w:hAnsi="Arial" w:cs="Arial"/>
              <w:color w:val="000000" w:themeColor="text1"/>
              <w:sz w:val="16"/>
              <w:szCs w:val="16"/>
            </w:rPr>
          </w:pPr>
          <w:r w:rsidRPr="003B259E">
            <w:rPr>
              <w:rFonts w:ascii="Arial" w:hAnsi="Arial" w:cs="Arial"/>
              <w:color w:val="000000" w:themeColor="text1"/>
              <w:sz w:val="16"/>
              <w:szCs w:val="16"/>
            </w:rPr>
            <w:t>Splet: http://www.gorje.si</w:t>
          </w:r>
        </w:p>
        <w:p w:rsidR="0067558E" w:rsidRDefault="0067558E" w:rsidP="003B259E">
          <w:r w:rsidRPr="003B259E">
            <w:rPr>
              <w:rFonts w:ascii="Arial" w:hAnsi="Arial" w:cs="Arial"/>
              <w:color w:val="000000" w:themeColor="text1"/>
              <w:sz w:val="16"/>
              <w:szCs w:val="16"/>
            </w:rPr>
            <w:t>Email: obcina.gorje@gorje.si</w:t>
          </w:r>
        </w:p>
      </w:tc>
    </w:tr>
  </w:tbl>
  <w:p w:rsidR="0067558E" w:rsidRDefault="0067558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F8C"/>
    <w:multiLevelType w:val="hybridMultilevel"/>
    <w:tmpl w:val="3B60448C"/>
    <w:lvl w:ilvl="0" w:tplc="CA74394A">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CB3FC4"/>
    <w:multiLevelType w:val="hybridMultilevel"/>
    <w:tmpl w:val="097C2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C51643"/>
    <w:multiLevelType w:val="hybridMultilevel"/>
    <w:tmpl w:val="7B48F386"/>
    <w:lvl w:ilvl="0" w:tplc="FC4EC664">
      <w:start w:val="1"/>
      <w:numFmt w:val="bullet"/>
      <w:lvlText w:val=""/>
      <w:lvlJc w:val="left"/>
      <w:pPr>
        <w:ind w:left="720" w:hanging="360"/>
      </w:pPr>
      <w:rPr>
        <w:rFonts w:ascii="Symbol" w:hAnsi="Symbol" w:cs="Symbol" w:hint="default"/>
        <w:sz w:val="18"/>
        <w:szCs w:val="18"/>
      </w:rPr>
    </w:lvl>
    <w:lvl w:ilvl="1" w:tplc="95AE9E76">
      <w:start w:val="1"/>
      <w:numFmt w:val="bullet"/>
      <w:lvlText w:val="o"/>
      <w:lvlJc w:val="left"/>
      <w:pPr>
        <w:ind w:left="1440" w:hanging="360"/>
      </w:pPr>
      <w:rPr>
        <w:rFonts w:ascii="Courier New" w:hAnsi="Courier New" w:cs="Courier New" w:hint="default"/>
      </w:rPr>
    </w:lvl>
    <w:lvl w:ilvl="2" w:tplc="BA5AB510">
      <w:start w:val="1"/>
      <w:numFmt w:val="bullet"/>
      <w:lvlText w:val=""/>
      <w:lvlJc w:val="left"/>
      <w:pPr>
        <w:ind w:left="2160" w:hanging="360"/>
      </w:pPr>
      <w:rPr>
        <w:rFonts w:ascii="Wingdings" w:hAnsi="Wingdings" w:cs="Wingdings" w:hint="default"/>
      </w:rPr>
    </w:lvl>
    <w:lvl w:ilvl="3" w:tplc="AF282E0C">
      <w:start w:val="1"/>
      <w:numFmt w:val="bullet"/>
      <w:lvlText w:val=""/>
      <w:lvlJc w:val="left"/>
      <w:pPr>
        <w:ind w:left="2880" w:hanging="360"/>
      </w:pPr>
      <w:rPr>
        <w:rFonts w:ascii="Symbol" w:hAnsi="Symbol" w:cs="Symbol" w:hint="default"/>
      </w:rPr>
    </w:lvl>
    <w:lvl w:ilvl="4" w:tplc="05A86832">
      <w:start w:val="1"/>
      <w:numFmt w:val="bullet"/>
      <w:lvlText w:val="o"/>
      <w:lvlJc w:val="left"/>
      <w:pPr>
        <w:ind w:left="3600" w:hanging="360"/>
      </w:pPr>
      <w:rPr>
        <w:rFonts w:ascii="Courier New" w:hAnsi="Courier New" w:cs="Courier New" w:hint="default"/>
      </w:rPr>
    </w:lvl>
    <w:lvl w:ilvl="5" w:tplc="BFEA2B3C">
      <w:start w:val="1"/>
      <w:numFmt w:val="bullet"/>
      <w:lvlText w:val=""/>
      <w:lvlJc w:val="left"/>
      <w:pPr>
        <w:ind w:left="4320" w:hanging="360"/>
      </w:pPr>
      <w:rPr>
        <w:rFonts w:ascii="Wingdings" w:hAnsi="Wingdings" w:cs="Wingdings" w:hint="default"/>
      </w:rPr>
    </w:lvl>
    <w:lvl w:ilvl="6" w:tplc="2B78ED10">
      <w:start w:val="1"/>
      <w:numFmt w:val="bullet"/>
      <w:lvlText w:val=""/>
      <w:lvlJc w:val="left"/>
      <w:pPr>
        <w:ind w:left="5040" w:hanging="360"/>
      </w:pPr>
      <w:rPr>
        <w:rFonts w:ascii="Symbol" w:hAnsi="Symbol" w:cs="Symbol" w:hint="default"/>
      </w:rPr>
    </w:lvl>
    <w:lvl w:ilvl="7" w:tplc="00ECBF1A">
      <w:start w:val="1"/>
      <w:numFmt w:val="bullet"/>
      <w:lvlText w:val="o"/>
      <w:lvlJc w:val="left"/>
      <w:pPr>
        <w:ind w:left="5760" w:hanging="360"/>
      </w:pPr>
      <w:rPr>
        <w:rFonts w:ascii="Courier New" w:hAnsi="Courier New" w:cs="Courier New" w:hint="default"/>
      </w:rPr>
    </w:lvl>
    <w:lvl w:ilvl="8" w:tplc="BC628AAA">
      <w:start w:val="1"/>
      <w:numFmt w:val="bullet"/>
      <w:lvlText w:val=""/>
      <w:lvlJc w:val="left"/>
      <w:pPr>
        <w:ind w:left="6480" w:hanging="360"/>
      </w:pPr>
      <w:rPr>
        <w:rFonts w:ascii="Wingdings" w:hAnsi="Wingdings" w:cs="Wingdings" w:hint="default"/>
      </w:rPr>
    </w:lvl>
  </w:abstractNum>
  <w:abstractNum w:abstractNumId="3" w15:restartNumberingAfterBreak="0">
    <w:nsid w:val="15E76F79"/>
    <w:multiLevelType w:val="hybridMultilevel"/>
    <w:tmpl w:val="675469D2"/>
    <w:lvl w:ilvl="0" w:tplc="F7B0C7F8">
      <w:start w:val="1"/>
      <w:numFmt w:val="bullet"/>
      <w:lvlText w:val=""/>
      <w:lvlJc w:val="left"/>
      <w:pPr>
        <w:ind w:left="360" w:hanging="360"/>
      </w:pPr>
      <w:rPr>
        <w:rFonts w:ascii="Symbol" w:hAnsi="Symbol" w:cs="Symbol" w:hint="default"/>
        <w:sz w:val="18"/>
        <w:szCs w:val="18"/>
      </w:rPr>
    </w:lvl>
    <w:lvl w:ilvl="1" w:tplc="2508170C">
      <w:start w:val="1"/>
      <w:numFmt w:val="bullet"/>
      <w:lvlText w:val="o"/>
      <w:lvlJc w:val="left"/>
      <w:pPr>
        <w:ind w:left="1080" w:hanging="360"/>
      </w:pPr>
      <w:rPr>
        <w:rFonts w:ascii="Courier New" w:hAnsi="Courier New" w:cs="Courier New" w:hint="default"/>
      </w:rPr>
    </w:lvl>
    <w:lvl w:ilvl="2" w:tplc="8AEE637E">
      <w:start w:val="1"/>
      <w:numFmt w:val="bullet"/>
      <w:lvlText w:val=""/>
      <w:lvlJc w:val="left"/>
      <w:pPr>
        <w:ind w:left="1800" w:hanging="360"/>
      </w:pPr>
      <w:rPr>
        <w:rFonts w:ascii="Wingdings" w:hAnsi="Wingdings" w:cs="Wingdings" w:hint="default"/>
      </w:rPr>
    </w:lvl>
    <w:lvl w:ilvl="3" w:tplc="664CE8B6">
      <w:start w:val="1"/>
      <w:numFmt w:val="bullet"/>
      <w:lvlText w:val=""/>
      <w:lvlJc w:val="left"/>
      <w:pPr>
        <w:ind w:left="2520" w:hanging="360"/>
      </w:pPr>
      <w:rPr>
        <w:rFonts w:ascii="Symbol" w:hAnsi="Symbol" w:cs="Symbol" w:hint="default"/>
      </w:rPr>
    </w:lvl>
    <w:lvl w:ilvl="4" w:tplc="11EE571A">
      <w:start w:val="1"/>
      <w:numFmt w:val="bullet"/>
      <w:lvlText w:val="o"/>
      <w:lvlJc w:val="left"/>
      <w:pPr>
        <w:ind w:left="3240" w:hanging="360"/>
      </w:pPr>
      <w:rPr>
        <w:rFonts w:ascii="Courier New" w:hAnsi="Courier New" w:cs="Courier New" w:hint="default"/>
      </w:rPr>
    </w:lvl>
    <w:lvl w:ilvl="5" w:tplc="01FEACB6">
      <w:start w:val="1"/>
      <w:numFmt w:val="bullet"/>
      <w:lvlText w:val=""/>
      <w:lvlJc w:val="left"/>
      <w:pPr>
        <w:ind w:left="3960" w:hanging="360"/>
      </w:pPr>
      <w:rPr>
        <w:rFonts w:ascii="Wingdings" w:hAnsi="Wingdings" w:cs="Wingdings" w:hint="default"/>
      </w:rPr>
    </w:lvl>
    <w:lvl w:ilvl="6" w:tplc="4BEACC5A">
      <w:start w:val="1"/>
      <w:numFmt w:val="bullet"/>
      <w:lvlText w:val=""/>
      <w:lvlJc w:val="left"/>
      <w:pPr>
        <w:ind w:left="4680" w:hanging="360"/>
      </w:pPr>
      <w:rPr>
        <w:rFonts w:ascii="Symbol" w:hAnsi="Symbol" w:cs="Symbol" w:hint="default"/>
      </w:rPr>
    </w:lvl>
    <w:lvl w:ilvl="7" w:tplc="112280F4">
      <w:start w:val="1"/>
      <w:numFmt w:val="bullet"/>
      <w:lvlText w:val="o"/>
      <w:lvlJc w:val="left"/>
      <w:pPr>
        <w:ind w:left="5400" w:hanging="360"/>
      </w:pPr>
      <w:rPr>
        <w:rFonts w:ascii="Courier New" w:hAnsi="Courier New" w:cs="Courier New" w:hint="default"/>
      </w:rPr>
    </w:lvl>
    <w:lvl w:ilvl="8" w:tplc="71ECD3E8">
      <w:start w:val="1"/>
      <w:numFmt w:val="bullet"/>
      <w:lvlText w:val=""/>
      <w:lvlJc w:val="left"/>
      <w:pPr>
        <w:ind w:left="6120" w:hanging="360"/>
      </w:pPr>
      <w:rPr>
        <w:rFonts w:ascii="Wingdings" w:hAnsi="Wingdings" w:cs="Wingdings" w:hint="default"/>
      </w:rPr>
    </w:lvl>
  </w:abstractNum>
  <w:abstractNum w:abstractNumId="4" w15:restartNumberingAfterBreak="0">
    <w:nsid w:val="168E7282"/>
    <w:multiLevelType w:val="hybridMultilevel"/>
    <w:tmpl w:val="028E6572"/>
    <w:lvl w:ilvl="0" w:tplc="29420E8E">
      <w:start w:val="1"/>
      <w:numFmt w:val="lowerLetter"/>
      <w:lvlText w:val="%1."/>
      <w:lvlJc w:val="left"/>
      <w:pPr>
        <w:ind w:left="720" w:hanging="360"/>
      </w:pPr>
      <w:rPr>
        <w:rFonts w:asciiTheme="minorHAnsi" w:hAnsiTheme="minorHAnsi" w:cs="Arial" w:hint="default"/>
        <w:sz w:val="18"/>
        <w:szCs w:val="18"/>
      </w:rPr>
    </w:lvl>
    <w:lvl w:ilvl="1" w:tplc="4766A562">
      <w:start w:val="1"/>
      <w:numFmt w:val="lowerLetter"/>
      <w:lvlText w:val="%2."/>
      <w:lvlJc w:val="left"/>
      <w:pPr>
        <w:ind w:left="1440" w:hanging="360"/>
      </w:pPr>
    </w:lvl>
    <w:lvl w:ilvl="2" w:tplc="51C66D7C">
      <w:start w:val="1"/>
      <w:numFmt w:val="lowerLetter"/>
      <w:lvlText w:val="%3."/>
      <w:lvlJc w:val="left"/>
      <w:pPr>
        <w:ind w:left="2160" w:hanging="360"/>
      </w:pPr>
    </w:lvl>
    <w:lvl w:ilvl="3" w:tplc="ACEA0030">
      <w:start w:val="1"/>
      <w:numFmt w:val="lowerLetter"/>
      <w:lvlText w:val="%4."/>
      <w:lvlJc w:val="left"/>
      <w:pPr>
        <w:ind w:left="2880" w:hanging="360"/>
      </w:pPr>
    </w:lvl>
    <w:lvl w:ilvl="4" w:tplc="9CBC619E">
      <w:start w:val="1"/>
      <w:numFmt w:val="lowerLetter"/>
      <w:lvlText w:val="%5."/>
      <w:lvlJc w:val="left"/>
      <w:pPr>
        <w:ind w:left="3600" w:hanging="360"/>
      </w:pPr>
    </w:lvl>
    <w:lvl w:ilvl="5" w:tplc="4BBE1F52">
      <w:start w:val="1"/>
      <w:numFmt w:val="lowerLetter"/>
      <w:lvlText w:val="%6."/>
      <w:lvlJc w:val="left"/>
      <w:pPr>
        <w:ind w:left="4320" w:hanging="360"/>
      </w:pPr>
    </w:lvl>
    <w:lvl w:ilvl="6" w:tplc="D5D83650">
      <w:start w:val="1"/>
      <w:numFmt w:val="lowerLetter"/>
      <w:lvlText w:val="%7."/>
      <w:lvlJc w:val="left"/>
      <w:pPr>
        <w:ind w:left="5040" w:hanging="360"/>
      </w:pPr>
    </w:lvl>
    <w:lvl w:ilvl="7" w:tplc="0BFC42D0">
      <w:start w:val="1"/>
      <w:numFmt w:val="lowerLetter"/>
      <w:lvlText w:val="%8."/>
      <w:lvlJc w:val="left"/>
      <w:pPr>
        <w:ind w:left="5760" w:hanging="360"/>
      </w:pPr>
    </w:lvl>
    <w:lvl w:ilvl="8" w:tplc="7C52E28C">
      <w:start w:val="1"/>
      <w:numFmt w:val="lowerLetter"/>
      <w:lvlText w:val="%9."/>
      <w:lvlJc w:val="left"/>
      <w:pPr>
        <w:ind w:left="6480" w:hanging="360"/>
      </w:pPr>
    </w:lvl>
  </w:abstractNum>
  <w:abstractNum w:abstractNumId="5" w15:restartNumberingAfterBreak="0">
    <w:nsid w:val="16A6132A"/>
    <w:multiLevelType w:val="hybridMultilevel"/>
    <w:tmpl w:val="EFFE7C6E"/>
    <w:lvl w:ilvl="0" w:tplc="EAC2CDFC">
      <w:start w:val="1"/>
      <w:numFmt w:val="bullet"/>
      <w:lvlText w:val=""/>
      <w:lvlJc w:val="left"/>
      <w:pPr>
        <w:ind w:left="720" w:hanging="360"/>
      </w:pPr>
      <w:rPr>
        <w:rFonts w:ascii="Symbol" w:hAnsi="Symbol" w:cs="Symbol" w:hint="default"/>
        <w:sz w:val="18"/>
        <w:szCs w:val="18"/>
      </w:rPr>
    </w:lvl>
    <w:lvl w:ilvl="1" w:tplc="F7F05B44">
      <w:start w:val="1"/>
      <w:numFmt w:val="bullet"/>
      <w:lvlText w:val="o"/>
      <w:lvlJc w:val="left"/>
      <w:pPr>
        <w:ind w:left="1440" w:hanging="360"/>
      </w:pPr>
      <w:rPr>
        <w:rFonts w:ascii="Courier New" w:hAnsi="Courier New" w:cs="Courier New" w:hint="default"/>
      </w:rPr>
    </w:lvl>
    <w:lvl w:ilvl="2" w:tplc="B4BAE138">
      <w:start w:val="1"/>
      <w:numFmt w:val="bullet"/>
      <w:lvlText w:val=""/>
      <w:lvlJc w:val="left"/>
      <w:pPr>
        <w:ind w:left="2160" w:hanging="360"/>
      </w:pPr>
      <w:rPr>
        <w:rFonts w:ascii="Wingdings" w:hAnsi="Wingdings" w:cs="Wingdings" w:hint="default"/>
      </w:rPr>
    </w:lvl>
    <w:lvl w:ilvl="3" w:tplc="D38086BE">
      <w:start w:val="1"/>
      <w:numFmt w:val="bullet"/>
      <w:lvlText w:val=""/>
      <w:lvlJc w:val="left"/>
      <w:pPr>
        <w:ind w:left="2880" w:hanging="360"/>
      </w:pPr>
      <w:rPr>
        <w:rFonts w:ascii="Symbol" w:hAnsi="Symbol" w:cs="Symbol" w:hint="default"/>
      </w:rPr>
    </w:lvl>
    <w:lvl w:ilvl="4" w:tplc="AADC6140">
      <w:start w:val="1"/>
      <w:numFmt w:val="bullet"/>
      <w:lvlText w:val="o"/>
      <w:lvlJc w:val="left"/>
      <w:pPr>
        <w:ind w:left="3600" w:hanging="360"/>
      </w:pPr>
      <w:rPr>
        <w:rFonts w:ascii="Courier New" w:hAnsi="Courier New" w:cs="Courier New" w:hint="default"/>
      </w:rPr>
    </w:lvl>
    <w:lvl w:ilvl="5" w:tplc="46C0AF32">
      <w:start w:val="1"/>
      <w:numFmt w:val="bullet"/>
      <w:lvlText w:val=""/>
      <w:lvlJc w:val="left"/>
      <w:pPr>
        <w:ind w:left="4320" w:hanging="360"/>
      </w:pPr>
      <w:rPr>
        <w:rFonts w:ascii="Wingdings" w:hAnsi="Wingdings" w:cs="Wingdings" w:hint="default"/>
      </w:rPr>
    </w:lvl>
    <w:lvl w:ilvl="6" w:tplc="BAF4BE74">
      <w:start w:val="1"/>
      <w:numFmt w:val="bullet"/>
      <w:lvlText w:val=""/>
      <w:lvlJc w:val="left"/>
      <w:pPr>
        <w:ind w:left="5040" w:hanging="360"/>
      </w:pPr>
      <w:rPr>
        <w:rFonts w:ascii="Symbol" w:hAnsi="Symbol" w:cs="Symbol" w:hint="default"/>
      </w:rPr>
    </w:lvl>
    <w:lvl w:ilvl="7" w:tplc="1DACD34E">
      <w:start w:val="1"/>
      <w:numFmt w:val="bullet"/>
      <w:lvlText w:val="o"/>
      <w:lvlJc w:val="left"/>
      <w:pPr>
        <w:ind w:left="5760" w:hanging="360"/>
      </w:pPr>
      <w:rPr>
        <w:rFonts w:ascii="Courier New" w:hAnsi="Courier New" w:cs="Courier New" w:hint="default"/>
      </w:rPr>
    </w:lvl>
    <w:lvl w:ilvl="8" w:tplc="15FCA188">
      <w:start w:val="1"/>
      <w:numFmt w:val="bullet"/>
      <w:lvlText w:val=""/>
      <w:lvlJc w:val="left"/>
      <w:pPr>
        <w:ind w:left="6480" w:hanging="360"/>
      </w:pPr>
      <w:rPr>
        <w:rFonts w:ascii="Wingdings" w:hAnsi="Wingdings" w:cs="Wingdings" w:hint="default"/>
      </w:rPr>
    </w:lvl>
  </w:abstractNum>
  <w:abstractNum w:abstractNumId="6" w15:restartNumberingAfterBreak="0">
    <w:nsid w:val="19627FB7"/>
    <w:multiLevelType w:val="hybridMultilevel"/>
    <w:tmpl w:val="AF3E5F8A"/>
    <w:lvl w:ilvl="0" w:tplc="B85C5034">
      <w:start w:val="1"/>
      <w:numFmt w:val="lowerLetter"/>
      <w:lvlText w:val="%1."/>
      <w:lvlJc w:val="left"/>
      <w:pPr>
        <w:ind w:left="720" w:hanging="360"/>
      </w:pPr>
      <w:rPr>
        <w:rFonts w:ascii="Arial" w:hAnsi="Arial" w:cs="Arial" w:hint="default"/>
        <w:sz w:val="18"/>
        <w:szCs w:val="18"/>
      </w:rPr>
    </w:lvl>
    <w:lvl w:ilvl="1" w:tplc="04240001">
      <w:start w:val="1"/>
      <w:numFmt w:val="bullet"/>
      <w:lvlText w:val=""/>
      <w:lvlJc w:val="left"/>
      <w:pPr>
        <w:ind w:left="1440" w:hanging="360"/>
      </w:pPr>
      <w:rPr>
        <w:rFonts w:ascii="Symbol" w:hAnsi="Symbol" w:hint="default"/>
      </w:rPr>
    </w:lvl>
    <w:lvl w:ilvl="2" w:tplc="51C66D7C">
      <w:start w:val="1"/>
      <w:numFmt w:val="lowerLetter"/>
      <w:lvlText w:val="%3."/>
      <w:lvlJc w:val="left"/>
      <w:pPr>
        <w:ind w:left="2160" w:hanging="360"/>
      </w:pPr>
    </w:lvl>
    <w:lvl w:ilvl="3" w:tplc="ACEA0030">
      <w:start w:val="1"/>
      <w:numFmt w:val="lowerLetter"/>
      <w:lvlText w:val="%4."/>
      <w:lvlJc w:val="left"/>
      <w:pPr>
        <w:ind w:left="2880" w:hanging="360"/>
      </w:pPr>
    </w:lvl>
    <w:lvl w:ilvl="4" w:tplc="9CBC619E">
      <w:start w:val="1"/>
      <w:numFmt w:val="lowerLetter"/>
      <w:lvlText w:val="%5."/>
      <w:lvlJc w:val="left"/>
      <w:pPr>
        <w:ind w:left="3600" w:hanging="360"/>
      </w:pPr>
    </w:lvl>
    <w:lvl w:ilvl="5" w:tplc="4BBE1F52">
      <w:start w:val="1"/>
      <w:numFmt w:val="lowerLetter"/>
      <w:lvlText w:val="%6."/>
      <w:lvlJc w:val="left"/>
      <w:pPr>
        <w:ind w:left="4320" w:hanging="360"/>
      </w:pPr>
    </w:lvl>
    <w:lvl w:ilvl="6" w:tplc="D5D83650">
      <w:start w:val="1"/>
      <w:numFmt w:val="lowerLetter"/>
      <w:lvlText w:val="%7."/>
      <w:lvlJc w:val="left"/>
      <w:pPr>
        <w:ind w:left="5040" w:hanging="360"/>
      </w:pPr>
    </w:lvl>
    <w:lvl w:ilvl="7" w:tplc="0BFC42D0">
      <w:start w:val="1"/>
      <w:numFmt w:val="lowerLetter"/>
      <w:lvlText w:val="%8."/>
      <w:lvlJc w:val="left"/>
      <w:pPr>
        <w:ind w:left="5760" w:hanging="360"/>
      </w:pPr>
    </w:lvl>
    <w:lvl w:ilvl="8" w:tplc="7C52E28C">
      <w:start w:val="1"/>
      <w:numFmt w:val="lowerLetter"/>
      <w:lvlText w:val="%9."/>
      <w:lvlJc w:val="left"/>
      <w:pPr>
        <w:ind w:left="6480" w:hanging="360"/>
      </w:pPr>
    </w:lvl>
  </w:abstractNum>
  <w:abstractNum w:abstractNumId="7" w15:restartNumberingAfterBreak="0">
    <w:nsid w:val="1B622919"/>
    <w:multiLevelType w:val="hybridMultilevel"/>
    <w:tmpl w:val="C5EC9FCC"/>
    <w:lvl w:ilvl="0" w:tplc="DE121494">
      <w:start w:val="1"/>
      <w:numFmt w:val="bullet"/>
      <w:lvlText w:val=""/>
      <w:lvlJc w:val="left"/>
      <w:pPr>
        <w:ind w:left="720" w:hanging="360"/>
      </w:pPr>
      <w:rPr>
        <w:rFonts w:ascii="Symbol" w:hAnsi="Symbol" w:cs="Symbol" w:hint="default"/>
        <w:sz w:val="18"/>
        <w:szCs w:val="18"/>
      </w:rPr>
    </w:lvl>
    <w:lvl w:ilvl="1" w:tplc="D37A7F0E">
      <w:start w:val="1"/>
      <w:numFmt w:val="bullet"/>
      <w:lvlText w:val="o"/>
      <w:lvlJc w:val="left"/>
      <w:pPr>
        <w:ind w:left="1440" w:hanging="360"/>
      </w:pPr>
      <w:rPr>
        <w:rFonts w:ascii="Courier New" w:hAnsi="Courier New" w:cs="Courier New" w:hint="default"/>
      </w:rPr>
    </w:lvl>
    <w:lvl w:ilvl="2" w:tplc="9F7E4450">
      <w:start w:val="1"/>
      <w:numFmt w:val="bullet"/>
      <w:lvlText w:val=""/>
      <w:lvlJc w:val="left"/>
      <w:pPr>
        <w:ind w:left="2160" w:hanging="360"/>
      </w:pPr>
      <w:rPr>
        <w:rFonts w:ascii="Wingdings" w:hAnsi="Wingdings" w:cs="Wingdings" w:hint="default"/>
      </w:rPr>
    </w:lvl>
    <w:lvl w:ilvl="3" w:tplc="093CADB8">
      <w:start w:val="1"/>
      <w:numFmt w:val="bullet"/>
      <w:lvlText w:val=""/>
      <w:lvlJc w:val="left"/>
      <w:pPr>
        <w:ind w:left="2880" w:hanging="360"/>
      </w:pPr>
      <w:rPr>
        <w:rFonts w:ascii="Symbol" w:hAnsi="Symbol" w:cs="Symbol" w:hint="default"/>
      </w:rPr>
    </w:lvl>
    <w:lvl w:ilvl="4" w:tplc="0A34C49A">
      <w:start w:val="1"/>
      <w:numFmt w:val="bullet"/>
      <w:lvlText w:val="o"/>
      <w:lvlJc w:val="left"/>
      <w:pPr>
        <w:ind w:left="3600" w:hanging="360"/>
      </w:pPr>
      <w:rPr>
        <w:rFonts w:ascii="Courier New" w:hAnsi="Courier New" w:cs="Courier New" w:hint="default"/>
      </w:rPr>
    </w:lvl>
    <w:lvl w:ilvl="5" w:tplc="DA0A691E">
      <w:start w:val="1"/>
      <w:numFmt w:val="bullet"/>
      <w:lvlText w:val=""/>
      <w:lvlJc w:val="left"/>
      <w:pPr>
        <w:ind w:left="4320" w:hanging="360"/>
      </w:pPr>
      <w:rPr>
        <w:rFonts w:ascii="Wingdings" w:hAnsi="Wingdings" w:cs="Wingdings" w:hint="default"/>
      </w:rPr>
    </w:lvl>
    <w:lvl w:ilvl="6" w:tplc="089A56FE">
      <w:start w:val="1"/>
      <w:numFmt w:val="bullet"/>
      <w:lvlText w:val=""/>
      <w:lvlJc w:val="left"/>
      <w:pPr>
        <w:ind w:left="5040" w:hanging="360"/>
      </w:pPr>
      <w:rPr>
        <w:rFonts w:ascii="Symbol" w:hAnsi="Symbol" w:cs="Symbol" w:hint="default"/>
      </w:rPr>
    </w:lvl>
    <w:lvl w:ilvl="7" w:tplc="E1F02F6E">
      <w:start w:val="1"/>
      <w:numFmt w:val="bullet"/>
      <w:lvlText w:val="o"/>
      <w:lvlJc w:val="left"/>
      <w:pPr>
        <w:ind w:left="5760" w:hanging="360"/>
      </w:pPr>
      <w:rPr>
        <w:rFonts w:ascii="Courier New" w:hAnsi="Courier New" w:cs="Courier New" w:hint="default"/>
      </w:rPr>
    </w:lvl>
    <w:lvl w:ilvl="8" w:tplc="DB1EB1F0">
      <w:start w:val="1"/>
      <w:numFmt w:val="bullet"/>
      <w:lvlText w:val=""/>
      <w:lvlJc w:val="left"/>
      <w:pPr>
        <w:ind w:left="6480" w:hanging="360"/>
      </w:pPr>
      <w:rPr>
        <w:rFonts w:ascii="Wingdings" w:hAnsi="Wingdings" w:cs="Wingdings" w:hint="default"/>
      </w:rPr>
    </w:lvl>
  </w:abstractNum>
  <w:abstractNum w:abstractNumId="8" w15:restartNumberingAfterBreak="0">
    <w:nsid w:val="23AB17B5"/>
    <w:multiLevelType w:val="hybridMultilevel"/>
    <w:tmpl w:val="6BF6492C"/>
    <w:lvl w:ilvl="0" w:tplc="88E64EB4">
      <w:start w:val="1"/>
      <w:numFmt w:val="bullet"/>
      <w:lvlText w:val=""/>
      <w:lvlJc w:val="left"/>
      <w:pPr>
        <w:ind w:left="360" w:hanging="360"/>
      </w:pPr>
      <w:rPr>
        <w:rFonts w:ascii="Symbol" w:hAnsi="Symbol" w:cs="Symbol" w:hint="default"/>
        <w:sz w:val="18"/>
        <w:szCs w:val="18"/>
      </w:rPr>
    </w:lvl>
    <w:lvl w:ilvl="1" w:tplc="AF96B2AE">
      <w:start w:val="1"/>
      <w:numFmt w:val="bullet"/>
      <w:lvlText w:val="o"/>
      <w:lvlJc w:val="left"/>
      <w:pPr>
        <w:ind w:left="1080" w:hanging="360"/>
      </w:pPr>
      <w:rPr>
        <w:rFonts w:ascii="Courier New" w:hAnsi="Courier New" w:cs="Courier New" w:hint="default"/>
      </w:rPr>
    </w:lvl>
    <w:lvl w:ilvl="2" w:tplc="45DEB81C">
      <w:start w:val="1"/>
      <w:numFmt w:val="bullet"/>
      <w:lvlText w:val=""/>
      <w:lvlJc w:val="left"/>
      <w:pPr>
        <w:ind w:left="1800" w:hanging="360"/>
      </w:pPr>
      <w:rPr>
        <w:rFonts w:ascii="Wingdings" w:hAnsi="Wingdings" w:cs="Wingdings" w:hint="default"/>
      </w:rPr>
    </w:lvl>
    <w:lvl w:ilvl="3" w:tplc="AB78C3C4">
      <w:start w:val="1"/>
      <w:numFmt w:val="bullet"/>
      <w:lvlText w:val=""/>
      <w:lvlJc w:val="left"/>
      <w:pPr>
        <w:ind w:left="2520" w:hanging="360"/>
      </w:pPr>
      <w:rPr>
        <w:rFonts w:ascii="Symbol" w:hAnsi="Symbol" w:cs="Symbol" w:hint="default"/>
      </w:rPr>
    </w:lvl>
    <w:lvl w:ilvl="4" w:tplc="A72E2DA2">
      <w:start w:val="1"/>
      <w:numFmt w:val="bullet"/>
      <w:lvlText w:val="o"/>
      <w:lvlJc w:val="left"/>
      <w:pPr>
        <w:ind w:left="3240" w:hanging="360"/>
      </w:pPr>
      <w:rPr>
        <w:rFonts w:ascii="Courier New" w:hAnsi="Courier New" w:cs="Courier New" w:hint="default"/>
      </w:rPr>
    </w:lvl>
    <w:lvl w:ilvl="5" w:tplc="26A04E7E">
      <w:start w:val="1"/>
      <w:numFmt w:val="bullet"/>
      <w:lvlText w:val=""/>
      <w:lvlJc w:val="left"/>
      <w:pPr>
        <w:ind w:left="3960" w:hanging="360"/>
      </w:pPr>
      <w:rPr>
        <w:rFonts w:ascii="Wingdings" w:hAnsi="Wingdings" w:cs="Wingdings" w:hint="default"/>
      </w:rPr>
    </w:lvl>
    <w:lvl w:ilvl="6" w:tplc="AB987098">
      <w:start w:val="1"/>
      <w:numFmt w:val="bullet"/>
      <w:lvlText w:val=""/>
      <w:lvlJc w:val="left"/>
      <w:pPr>
        <w:ind w:left="4680" w:hanging="360"/>
      </w:pPr>
      <w:rPr>
        <w:rFonts w:ascii="Symbol" w:hAnsi="Symbol" w:cs="Symbol" w:hint="default"/>
      </w:rPr>
    </w:lvl>
    <w:lvl w:ilvl="7" w:tplc="E53E2806">
      <w:start w:val="1"/>
      <w:numFmt w:val="bullet"/>
      <w:lvlText w:val="o"/>
      <w:lvlJc w:val="left"/>
      <w:pPr>
        <w:ind w:left="5400" w:hanging="360"/>
      </w:pPr>
      <w:rPr>
        <w:rFonts w:ascii="Courier New" w:hAnsi="Courier New" w:cs="Courier New" w:hint="default"/>
      </w:rPr>
    </w:lvl>
    <w:lvl w:ilvl="8" w:tplc="C2F4C43C">
      <w:start w:val="1"/>
      <w:numFmt w:val="bullet"/>
      <w:lvlText w:val=""/>
      <w:lvlJc w:val="left"/>
      <w:pPr>
        <w:ind w:left="6120" w:hanging="360"/>
      </w:pPr>
      <w:rPr>
        <w:rFonts w:ascii="Wingdings" w:hAnsi="Wingdings" w:cs="Wingdings" w:hint="default"/>
      </w:rPr>
    </w:lvl>
  </w:abstractNum>
  <w:abstractNum w:abstractNumId="9" w15:restartNumberingAfterBreak="0">
    <w:nsid w:val="241E5A7E"/>
    <w:multiLevelType w:val="hybridMultilevel"/>
    <w:tmpl w:val="D818AD22"/>
    <w:lvl w:ilvl="0" w:tplc="B85C5034">
      <w:start w:val="1"/>
      <w:numFmt w:val="lowerLetter"/>
      <w:lvlText w:val="%1."/>
      <w:lvlJc w:val="left"/>
      <w:pPr>
        <w:ind w:left="720" w:hanging="360"/>
      </w:pPr>
      <w:rPr>
        <w:rFonts w:ascii="Arial" w:hAnsi="Arial" w:cs="Arial" w:hint="default"/>
        <w:sz w:val="18"/>
        <w:szCs w:val="18"/>
      </w:rPr>
    </w:lvl>
    <w:lvl w:ilvl="1" w:tplc="04240001">
      <w:start w:val="1"/>
      <w:numFmt w:val="bullet"/>
      <w:lvlText w:val=""/>
      <w:lvlJc w:val="left"/>
      <w:pPr>
        <w:ind w:left="1440" w:hanging="360"/>
      </w:pPr>
      <w:rPr>
        <w:rFonts w:ascii="Symbol" w:hAnsi="Symbol" w:hint="default"/>
      </w:rPr>
    </w:lvl>
    <w:lvl w:ilvl="2" w:tplc="51C66D7C">
      <w:start w:val="1"/>
      <w:numFmt w:val="lowerLetter"/>
      <w:lvlText w:val="%3."/>
      <w:lvlJc w:val="left"/>
      <w:pPr>
        <w:ind w:left="2160" w:hanging="360"/>
      </w:pPr>
    </w:lvl>
    <w:lvl w:ilvl="3" w:tplc="ACEA0030">
      <w:start w:val="1"/>
      <w:numFmt w:val="lowerLetter"/>
      <w:lvlText w:val="%4."/>
      <w:lvlJc w:val="left"/>
      <w:pPr>
        <w:ind w:left="2880" w:hanging="360"/>
      </w:pPr>
    </w:lvl>
    <w:lvl w:ilvl="4" w:tplc="9CBC619E">
      <w:start w:val="1"/>
      <w:numFmt w:val="lowerLetter"/>
      <w:lvlText w:val="%5."/>
      <w:lvlJc w:val="left"/>
      <w:pPr>
        <w:ind w:left="3600" w:hanging="360"/>
      </w:pPr>
    </w:lvl>
    <w:lvl w:ilvl="5" w:tplc="4BBE1F52">
      <w:start w:val="1"/>
      <w:numFmt w:val="lowerLetter"/>
      <w:lvlText w:val="%6."/>
      <w:lvlJc w:val="left"/>
      <w:pPr>
        <w:ind w:left="4320" w:hanging="360"/>
      </w:pPr>
    </w:lvl>
    <w:lvl w:ilvl="6" w:tplc="D5D83650">
      <w:start w:val="1"/>
      <w:numFmt w:val="lowerLetter"/>
      <w:lvlText w:val="%7."/>
      <w:lvlJc w:val="left"/>
      <w:pPr>
        <w:ind w:left="5040" w:hanging="360"/>
      </w:pPr>
    </w:lvl>
    <w:lvl w:ilvl="7" w:tplc="0BFC42D0">
      <w:start w:val="1"/>
      <w:numFmt w:val="lowerLetter"/>
      <w:lvlText w:val="%8."/>
      <w:lvlJc w:val="left"/>
      <w:pPr>
        <w:ind w:left="5760" w:hanging="360"/>
      </w:pPr>
    </w:lvl>
    <w:lvl w:ilvl="8" w:tplc="7C52E28C">
      <w:start w:val="1"/>
      <w:numFmt w:val="lowerLetter"/>
      <w:lvlText w:val="%9."/>
      <w:lvlJc w:val="left"/>
      <w:pPr>
        <w:ind w:left="6480" w:hanging="360"/>
      </w:pPr>
    </w:lvl>
  </w:abstractNum>
  <w:abstractNum w:abstractNumId="10" w15:restartNumberingAfterBreak="0">
    <w:nsid w:val="2B226292"/>
    <w:multiLevelType w:val="multilevel"/>
    <w:tmpl w:val="279A978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C4513BA"/>
    <w:multiLevelType w:val="hybridMultilevel"/>
    <w:tmpl w:val="15FCA3BE"/>
    <w:lvl w:ilvl="0" w:tplc="47501A66">
      <w:start w:val="1"/>
      <w:numFmt w:val="bullet"/>
      <w:lvlText w:val=""/>
      <w:lvlJc w:val="left"/>
      <w:pPr>
        <w:ind w:left="720" w:hanging="360"/>
      </w:pPr>
      <w:rPr>
        <w:rFonts w:ascii="Symbol" w:hAnsi="Symbol" w:cs="Symbol" w:hint="default"/>
        <w:sz w:val="18"/>
        <w:szCs w:val="18"/>
      </w:rPr>
    </w:lvl>
    <w:lvl w:ilvl="1" w:tplc="021C3440">
      <w:start w:val="1"/>
      <w:numFmt w:val="bullet"/>
      <w:lvlText w:val="o"/>
      <w:lvlJc w:val="left"/>
      <w:pPr>
        <w:ind w:left="1440" w:hanging="360"/>
      </w:pPr>
      <w:rPr>
        <w:rFonts w:ascii="Courier New" w:hAnsi="Courier New" w:cs="Courier New" w:hint="default"/>
      </w:rPr>
    </w:lvl>
    <w:lvl w:ilvl="2" w:tplc="0B62109C">
      <w:start w:val="1"/>
      <w:numFmt w:val="bullet"/>
      <w:lvlText w:val=""/>
      <w:lvlJc w:val="left"/>
      <w:pPr>
        <w:ind w:left="2160" w:hanging="360"/>
      </w:pPr>
      <w:rPr>
        <w:rFonts w:ascii="Wingdings" w:hAnsi="Wingdings" w:cs="Wingdings" w:hint="default"/>
      </w:rPr>
    </w:lvl>
    <w:lvl w:ilvl="3" w:tplc="87600B68">
      <w:start w:val="1"/>
      <w:numFmt w:val="bullet"/>
      <w:lvlText w:val=""/>
      <w:lvlJc w:val="left"/>
      <w:pPr>
        <w:ind w:left="2880" w:hanging="360"/>
      </w:pPr>
      <w:rPr>
        <w:rFonts w:ascii="Symbol" w:hAnsi="Symbol" w:cs="Symbol" w:hint="default"/>
      </w:rPr>
    </w:lvl>
    <w:lvl w:ilvl="4" w:tplc="FC5E66F6">
      <w:start w:val="1"/>
      <w:numFmt w:val="bullet"/>
      <w:lvlText w:val="o"/>
      <w:lvlJc w:val="left"/>
      <w:pPr>
        <w:ind w:left="3600" w:hanging="360"/>
      </w:pPr>
      <w:rPr>
        <w:rFonts w:ascii="Courier New" w:hAnsi="Courier New" w:cs="Courier New" w:hint="default"/>
      </w:rPr>
    </w:lvl>
    <w:lvl w:ilvl="5" w:tplc="4D70272A">
      <w:start w:val="1"/>
      <w:numFmt w:val="bullet"/>
      <w:lvlText w:val=""/>
      <w:lvlJc w:val="left"/>
      <w:pPr>
        <w:ind w:left="4320" w:hanging="360"/>
      </w:pPr>
      <w:rPr>
        <w:rFonts w:ascii="Wingdings" w:hAnsi="Wingdings" w:cs="Wingdings" w:hint="default"/>
      </w:rPr>
    </w:lvl>
    <w:lvl w:ilvl="6" w:tplc="F10C0314">
      <w:start w:val="1"/>
      <w:numFmt w:val="bullet"/>
      <w:lvlText w:val=""/>
      <w:lvlJc w:val="left"/>
      <w:pPr>
        <w:ind w:left="5040" w:hanging="360"/>
      </w:pPr>
      <w:rPr>
        <w:rFonts w:ascii="Symbol" w:hAnsi="Symbol" w:cs="Symbol" w:hint="default"/>
      </w:rPr>
    </w:lvl>
    <w:lvl w:ilvl="7" w:tplc="510E12BE">
      <w:start w:val="1"/>
      <w:numFmt w:val="bullet"/>
      <w:lvlText w:val="o"/>
      <w:lvlJc w:val="left"/>
      <w:pPr>
        <w:ind w:left="5760" w:hanging="360"/>
      </w:pPr>
      <w:rPr>
        <w:rFonts w:ascii="Courier New" w:hAnsi="Courier New" w:cs="Courier New" w:hint="default"/>
      </w:rPr>
    </w:lvl>
    <w:lvl w:ilvl="8" w:tplc="64BE2970">
      <w:start w:val="1"/>
      <w:numFmt w:val="bullet"/>
      <w:lvlText w:val=""/>
      <w:lvlJc w:val="left"/>
      <w:pPr>
        <w:ind w:left="6480" w:hanging="360"/>
      </w:pPr>
      <w:rPr>
        <w:rFonts w:ascii="Wingdings" w:hAnsi="Wingdings" w:cs="Wingdings" w:hint="default"/>
      </w:rPr>
    </w:lvl>
  </w:abstractNum>
  <w:abstractNum w:abstractNumId="12" w15:restartNumberingAfterBreak="0">
    <w:nsid w:val="330632AE"/>
    <w:multiLevelType w:val="hybridMultilevel"/>
    <w:tmpl w:val="E5A4530A"/>
    <w:lvl w:ilvl="0" w:tplc="1CA2F8FC">
      <w:start w:val="1"/>
      <w:numFmt w:val="bullet"/>
      <w:lvlText w:val=""/>
      <w:lvlJc w:val="left"/>
      <w:pPr>
        <w:ind w:left="360" w:hanging="360"/>
      </w:pPr>
      <w:rPr>
        <w:rFonts w:ascii="Symbol" w:hAnsi="Symbol" w:cs="Symbol" w:hint="default"/>
        <w:sz w:val="18"/>
        <w:szCs w:val="18"/>
      </w:rPr>
    </w:lvl>
    <w:lvl w:ilvl="1" w:tplc="A328AE42">
      <w:start w:val="1"/>
      <w:numFmt w:val="bullet"/>
      <w:lvlText w:val="o"/>
      <w:lvlJc w:val="left"/>
      <w:pPr>
        <w:ind w:left="1080" w:hanging="360"/>
      </w:pPr>
      <w:rPr>
        <w:rFonts w:ascii="Courier New" w:hAnsi="Courier New" w:cs="Courier New" w:hint="default"/>
      </w:rPr>
    </w:lvl>
    <w:lvl w:ilvl="2" w:tplc="AC40BC84">
      <w:start w:val="1"/>
      <w:numFmt w:val="bullet"/>
      <w:lvlText w:val=""/>
      <w:lvlJc w:val="left"/>
      <w:pPr>
        <w:ind w:left="1800" w:hanging="360"/>
      </w:pPr>
      <w:rPr>
        <w:rFonts w:ascii="Wingdings" w:hAnsi="Wingdings" w:cs="Wingdings" w:hint="default"/>
      </w:rPr>
    </w:lvl>
    <w:lvl w:ilvl="3" w:tplc="C522281E">
      <w:start w:val="1"/>
      <w:numFmt w:val="bullet"/>
      <w:lvlText w:val=""/>
      <w:lvlJc w:val="left"/>
      <w:pPr>
        <w:ind w:left="2520" w:hanging="360"/>
      </w:pPr>
      <w:rPr>
        <w:rFonts w:ascii="Symbol" w:hAnsi="Symbol" w:cs="Symbol" w:hint="default"/>
      </w:rPr>
    </w:lvl>
    <w:lvl w:ilvl="4" w:tplc="51F20668">
      <w:start w:val="1"/>
      <w:numFmt w:val="bullet"/>
      <w:lvlText w:val="o"/>
      <w:lvlJc w:val="left"/>
      <w:pPr>
        <w:ind w:left="3240" w:hanging="360"/>
      </w:pPr>
      <w:rPr>
        <w:rFonts w:ascii="Courier New" w:hAnsi="Courier New" w:cs="Courier New" w:hint="default"/>
      </w:rPr>
    </w:lvl>
    <w:lvl w:ilvl="5" w:tplc="3E06CAFE">
      <w:start w:val="1"/>
      <w:numFmt w:val="bullet"/>
      <w:lvlText w:val=""/>
      <w:lvlJc w:val="left"/>
      <w:pPr>
        <w:ind w:left="3960" w:hanging="360"/>
      </w:pPr>
      <w:rPr>
        <w:rFonts w:ascii="Wingdings" w:hAnsi="Wingdings" w:cs="Wingdings" w:hint="default"/>
      </w:rPr>
    </w:lvl>
    <w:lvl w:ilvl="6" w:tplc="2A160714">
      <w:start w:val="1"/>
      <w:numFmt w:val="bullet"/>
      <w:lvlText w:val=""/>
      <w:lvlJc w:val="left"/>
      <w:pPr>
        <w:ind w:left="4680" w:hanging="360"/>
      </w:pPr>
      <w:rPr>
        <w:rFonts w:ascii="Symbol" w:hAnsi="Symbol" w:cs="Symbol" w:hint="default"/>
      </w:rPr>
    </w:lvl>
    <w:lvl w:ilvl="7" w:tplc="05DAD7F4">
      <w:start w:val="1"/>
      <w:numFmt w:val="bullet"/>
      <w:lvlText w:val="o"/>
      <w:lvlJc w:val="left"/>
      <w:pPr>
        <w:ind w:left="5400" w:hanging="360"/>
      </w:pPr>
      <w:rPr>
        <w:rFonts w:ascii="Courier New" w:hAnsi="Courier New" w:cs="Courier New" w:hint="default"/>
      </w:rPr>
    </w:lvl>
    <w:lvl w:ilvl="8" w:tplc="2F7C0006">
      <w:start w:val="1"/>
      <w:numFmt w:val="bullet"/>
      <w:lvlText w:val=""/>
      <w:lvlJc w:val="left"/>
      <w:pPr>
        <w:ind w:left="6120" w:hanging="360"/>
      </w:pPr>
      <w:rPr>
        <w:rFonts w:ascii="Wingdings" w:hAnsi="Wingdings" w:cs="Wingdings" w:hint="default"/>
      </w:rPr>
    </w:lvl>
  </w:abstractNum>
  <w:abstractNum w:abstractNumId="13" w15:restartNumberingAfterBreak="0">
    <w:nsid w:val="35BB13A5"/>
    <w:multiLevelType w:val="hybridMultilevel"/>
    <w:tmpl w:val="8F24D254"/>
    <w:lvl w:ilvl="0" w:tplc="9B4E7A28">
      <w:start w:val="1"/>
      <w:numFmt w:val="bullet"/>
      <w:lvlText w:val=""/>
      <w:lvlJc w:val="left"/>
      <w:pPr>
        <w:ind w:left="720" w:hanging="360"/>
      </w:pPr>
      <w:rPr>
        <w:rFonts w:ascii="Symbol" w:hAnsi="Symbol" w:cs="Symbol" w:hint="default"/>
        <w:sz w:val="18"/>
        <w:szCs w:val="18"/>
      </w:rPr>
    </w:lvl>
    <w:lvl w:ilvl="1" w:tplc="D44E2E64">
      <w:start w:val="1"/>
      <w:numFmt w:val="bullet"/>
      <w:lvlText w:val="o"/>
      <w:lvlJc w:val="left"/>
      <w:pPr>
        <w:ind w:left="1440" w:hanging="360"/>
      </w:pPr>
      <w:rPr>
        <w:rFonts w:ascii="Courier New" w:hAnsi="Courier New" w:cs="Courier New" w:hint="default"/>
      </w:rPr>
    </w:lvl>
    <w:lvl w:ilvl="2" w:tplc="FABED6EE">
      <w:start w:val="1"/>
      <w:numFmt w:val="bullet"/>
      <w:lvlText w:val=""/>
      <w:lvlJc w:val="left"/>
      <w:pPr>
        <w:ind w:left="2160" w:hanging="360"/>
      </w:pPr>
      <w:rPr>
        <w:rFonts w:ascii="Wingdings" w:hAnsi="Wingdings" w:cs="Wingdings" w:hint="default"/>
      </w:rPr>
    </w:lvl>
    <w:lvl w:ilvl="3" w:tplc="20F23C66">
      <w:start w:val="1"/>
      <w:numFmt w:val="bullet"/>
      <w:lvlText w:val=""/>
      <w:lvlJc w:val="left"/>
      <w:pPr>
        <w:ind w:left="2880" w:hanging="360"/>
      </w:pPr>
      <w:rPr>
        <w:rFonts w:ascii="Symbol" w:hAnsi="Symbol" w:cs="Symbol" w:hint="default"/>
      </w:rPr>
    </w:lvl>
    <w:lvl w:ilvl="4" w:tplc="A7807D50">
      <w:start w:val="1"/>
      <w:numFmt w:val="bullet"/>
      <w:lvlText w:val="o"/>
      <w:lvlJc w:val="left"/>
      <w:pPr>
        <w:ind w:left="3600" w:hanging="360"/>
      </w:pPr>
      <w:rPr>
        <w:rFonts w:ascii="Courier New" w:hAnsi="Courier New" w:cs="Courier New" w:hint="default"/>
      </w:rPr>
    </w:lvl>
    <w:lvl w:ilvl="5" w:tplc="C2EA27D2">
      <w:start w:val="1"/>
      <w:numFmt w:val="bullet"/>
      <w:lvlText w:val=""/>
      <w:lvlJc w:val="left"/>
      <w:pPr>
        <w:ind w:left="4320" w:hanging="360"/>
      </w:pPr>
      <w:rPr>
        <w:rFonts w:ascii="Wingdings" w:hAnsi="Wingdings" w:cs="Wingdings" w:hint="default"/>
      </w:rPr>
    </w:lvl>
    <w:lvl w:ilvl="6" w:tplc="1234985E">
      <w:start w:val="1"/>
      <w:numFmt w:val="bullet"/>
      <w:lvlText w:val=""/>
      <w:lvlJc w:val="left"/>
      <w:pPr>
        <w:ind w:left="5040" w:hanging="360"/>
      </w:pPr>
      <w:rPr>
        <w:rFonts w:ascii="Symbol" w:hAnsi="Symbol" w:cs="Symbol" w:hint="default"/>
      </w:rPr>
    </w:lvl>
    <w:lvl w:ilvl="7" w:tplc="D0E202F2">
      <w:start w:val="1"/>
      <w:numFmt w:val="bullet"/>
      <w:lvlText w:val="o"/>
      <w:lvlJc w:val="left"/>
      <w:pPr>
        <w:ind w:left="5760" w:hanging="360"/>
      </w:pPr>
      <w:rPr>
        <w:rFonts w:ascii="Courier New" w:hAnsi="Courier New" w:cs="Courier New" w:hint="default"/>
      </w:rPr>
    </w:lvl>
    <w:lvl w:ilvl="8" w:tplc="39468354">
      <w:start w:val="1"/>
      <w:numFmt w:val="bullet"/>
      <w:lvlText w:val=""/>
      <w:lvlJc w:val="left"/>
      <w:pPr>
        <w:ind w:left="6480" w:hanging="360"/>
      </w:pPr>
      <w:rPr>
        <w:rFonts w:ascii="Wingdings" w:hAnsi="Wingdings" w:cs="Wingdings" w:hint="default"/>
      </w:rPr>
    </w:lvl>
  </w:abstractNum>
  <w:abstractNum w:abstractNumId="14" w15:restartNumberingAfterBreak="0">
    <w:nsid w:val="3700321C"/>
    <w:multiLevelType w:val="hybridMultilevel"/>
    <w:tmpl w:val="49E43136"/>
    <w:lvl w:ilvl="0" w:tplc="68E6CEE4">
      <w:start w:val="1"/>
      <w:numFmt w:val="bullet"/>
      <w:lvlText w:val=""/>
      <w:lvlJc w:val="left"/>
      <w:pPr>
        <w:ind w:left="720" w:hanging="360"/>
      </w:pPr>
      <w:rPr>
        <w:rFonts w:ascii="Symbol" w:hAnsi="Symbol" w:cs="Symbol" w:hint="default"/>
        <w:sz w:val="18"/>
        <w:szCs w:val="18"/>
      </w:rPr>
    </w:lvl>
    <w:lvl w:ilvl="1" w:tplc="92A08586">
      <w:start w:val="1"/>
      <w:numFmt w:val="bullet"/>
      <w:lvlText w:val="o"/>
      <w:lvlJc w:val="left"/>
      <w:pPr>
        <w:ind w:left="1440" w:hanging="360"/>
      </w:pPr>
      <w:rPr>
        <w:rFonts w:ascii="Courier New" w:hAnsi="Courier New" w:cs="Courier New" w:hint="default"/>
      </w:rPr>
    </w:lvl>
    <w:lvl w:ilvl="2" w:tplc="FE8030CA">
      <w:start w:val="1"/>
      <w:numFmt w:val="bullet"/>
      <w:lvlText w:val=""/>
      <w:lvlJc w:val="left"/>
      <w:pPr>
        <w:ind w:left="2160" w:hanging="360"/>
      </w:pPr>
      <w:rPr>
        <w:rFonts w:ascii="Wingdings" w:hAnsi="Wingdings" w:cs="Wingdings" w:hint="default"/>
      </w:rPr>
    </w:lvl>
    <w:lvl w:ilvl="3" w:tplc="3B742386">
      <w:start w:val="1"/>
      <w:numFmt w:val="bullet"/>
      <w:lvlText w:val=""/>
      <w:lvlJc w:val="left"/>
      <w:pPr>
        <w:ind w:left="2880" w:hanging="360"/>
      </w:pPr>
      <w:rPr>
        <w:rFonts w:ascii="Symbol" w:hAnsi="Symbol" w:cs="Symbol" w:hint="default"/>
      </w:rPr>
    </w:lvl>
    <w:lvl w:ilvl="4" w:tplc="236C72DE">
      <w:start w:val="1"/>
      <w:numFmt w:val="bullet"/>
      <w:lvlText w:val="o"/>
      <w:lvlJc w:val="left"/>
      <w:pPr>
        <w:ind w:left="3600" w:hanging="360"/>
      </w:pPr>
      <w:rPr>
        <w:rFonts w:ascii="Courier New" w:hAnsi="Courier New" w:cs="Courier New" w:hint="default"/>
      </w:rPr>
    </w:lvl>
    <w:lvl w:ilvl="5" w:tplc="33CC8F4E">
      <w:start w:val="1"/>
      <w:numFmt w:val="bullet"/>
      <w:lvlText w:val=""/>
      <w:lvlJc w:val="left"/>
      <w:pPr>
        <w:ind w:left="4320" w:hanging="360"/>
      </w:pPr>
      <w:rPr>
        <w:rFonts w:ascii="Wingdings" w:hAnsi="Wingdings" w:cs="Wingdings" w:hint="default"/>
      </w:rPr>
    </w:lvl>
    <w:lvl w:ilvl="6" w:tplc="16D695B4">
      <w:start w:val="1"/>
      <w:numFmt w:val="bullet"/>
      <w:lvlText w:val=""/>
      <w:lvlJc w:val="left"/>
      <w:pPr>
        <w:ind w:left="5040" w:hanging="360"/>
      </w:pPr>
      <w:rPr>
        <w:rFonts w:ascii="Symbol" w:hAnsi="Symbol" w:cs="Symbol" w:hint="default"/>
      </w:rPr>
    </w:lvl>
    <w:lvl w:ilvl="7" w:tplc="AE045306">
      <w:start w:val="1"/>
      <w:numFmt w:val="bullet"/>
      <w:lvlText w:val="o"/>
      <w:lvlJc w:val="left"/>
      <w:pPr>
        <w:ind w:left="5760" w:hanging="360"/>
      </w:pPr>
      <w:rPr>
        <w:rFonts w:ascii="Courier New" w:hAnsi="Courier New" w:cs="Courier New" w:hint="default"/>
      </w:rPr>
    </w:lvl>
    <w:lvl w:ilvl="8" w:tplc="7B4C82DE">
      <w:start w:val="1"/>
      <w:numFmt w:val="bullet"/>
      <w:lvlText w:val=""/>
      <w:lvlJc w:val="left"/>
      <w:pPr>
        <w:ind w:left="6480" w:hanging="360"/>
      </w:pPr>
      <w:rPr>
        <w:rFonts w:ascii="Wingdings" w:hAnsi="Wingdings" w:cs="Wingdings" w:hint="default"/>
      </w:rPr>
    </w:lvl>
  </w:abstractNum>
  <w:abstractNum w:abstractNumId="15" w15:restartNumberingAfterBreak="0">
    <w:nsid w:val="37CD74D4"/>
    <w:multiLevelType w:val="hybridMultilevel"/>
    <w:tmpl w:val="783E80A2"/>
    <w:lvl w:ilvl="0" w:tplc="35C42F3A">
      <w:start w:val="1"/>
      <w:numFmt w:val="bullet"/>
      <w:lvlText w:val=""/>
      <w:lvlJc w:val="left"/>
      <w:pPr>
        <w:ind w:left="360" w:hanging="360"/>
      </w:pPr>
      <w:rPr>
        <w:rFonts w:ascii="Symbol" w:hAnsi="Symbol" w:cs="Symbol" w:hint="default"/>
        <w:sz w:val="18"/>
        <w:szCs w:val="18"/>
      </w:rPr>
    </w:lvl>
    <w:lvl w:ilvl="1" w:tplc="3782E25C">
      <w:start w:val="1"/>
      <w:numFmt w:val="bullet"/>
      <w:lvlText w:val="o"/>
      <w:lvlJc w:val="left"/>
      <w:pPr>
        <w:ind w:left="1080" w:hanging="360"/>
      </w:pPr>
      <w:rPr>
        <w:rFonts w:ascii="Courier New" w:hAnsi="Courier New" w:cs="Courier New" w:hint="default"/>
      </w:rPr>
    </w:lvl>
    <w:lvl w:ilvl="2" w:tplc="64F2EF32">
      <w:start w:val="1"/>
      <w:numFmt w:val="bullet"/>
      <w:lvlText w:val=""/>
      <w:lvlJc w:val="left"/>
      <w:pPr>
        <w:ind w:left="1800" w:hanging="360"/>
      </w:pPr>
      <w:rPr>
        <w:rFonts w:ascii="Wingdings" w:hAnsi="Wingdings" w:cs="Wingdings" w:hint="default"/>
      </w:rPr>
    </w:lvl>
    <w:lvl w:ilvl="3" w:tplc="E5DE067A">
      <w:start w:val="1"/>
      <w:numFmt w:val="bullet"/>
      <w:lvlText w:val=""/>
      <w:lvlJc w:val="left"/>
      <w:pPr>
        <w:ind w:left="2520" w:hanging="360"/>
      </w:pPr>
      <w:rPr>
        <w:rFonts w:ascii="Symbol" w:hAnsi="Symbol" w:cs="Symbol" w:hint="default"/>
      </w:rPr>
    </w:lvl>
    <w:lvl w:ilvl="4" w:tplc="B5A4D16A">
      <w:start w:val="1"/>
      <w:numFmt w:val="bullet"/>
      <w:lvlText w:val="o"/>
      <w:lvlJc w:val="left"/>
      <w:pPr>
        <w:ind w:left="3240" w:hanging="360"/>
      </w:pPr>
      <w:rPr>
        <w:rFonts w:ascii="Courier New" w:hAnsi="Courier New" w:cs="Courier New" w:hint="default"/>
      </w:rPr>
    </w:lvl>
    <w:lvl w:ilvl="5" w:tplc="6CF44348">
      <w:start w:val="1"/>
      <w:numFmt w:val="bullet"/>
      <w:lvlText w:val=""/>
      <w:lvlJc w:val="left"/>
      <w:pPr>
        <w:ind w:left="3960" w:hanging="360"/>
      </w:pPr>
      <w:rPr>
        <w:rFonts w:ascii="Wingdings" w:hAnsi="Wingdings" w:cs="Wingdings" w:hint="default"/>
      </w:rPr>
    </w:lvl>
    <w:lvl w:ilvl="6" w:tplc="A956BD2E">
      <w:start w:val="1"/>
      <w:numFmt w:val="bullet"/>
      <w:lvlText w:val=""/>
      <w:lvlJc w:val="left"/>
      <w:pPr>
        <w:ind w:left="4680" w:hanging="360"/>
      </w:pPr>
      <w:rPr>
        <w:rFonts w:ascii="Symbol" w:hAnsi="Symbol" w:cs="Symbol" w:hint="default"/>
      </w:rPr>
    </w:lvl>
    <w:lvl w:ilvl="7" w:tplc="11DEEED4">
      <w:start w:val="1"/>
      <w:numFmt w:val="bullet"/>
      <w:lvlText w:val="o"/>
      <w:lvlJc w:val="left"/>
      <w:pPr>
        <w:ind w:left="5400" w:hanging="360"/>
      </w:pPr>
      <w:rPr>
        <w:rFonts w:ascii="Courier New" w:hAnsi="Courier New" w:cs="Courier New" w:hint="default"/>
      </w:rPr>
    </w:lvl>
    <w:lvl w:ilvl="8" w:tplc="E1DC3588">
      <w:start w:val="1"/>
      <w:numFmt w:val="bullet"/>
      <w:lvlText w:val=""/>
      <w:lvlJc w:val="left"/>
      <w:pPr>
        <w:ind w:left="6120" w:hanging="360"/>
      </w:pPr>
      <w:rPr>
        <w:rFonts w:ascii="Wingdings" w:hAnsi="Wingdings" w:cs="Wingdings" w:hint="default"/>
      </w:rPr>
    </w:lvl>
  </w:abstractNum>
  <w:abstractNum w:abstractNumId="16" w15:restartNumberingAfterBreak="0">
    <w:nsid w:val="39A93E23"/>
    <w:multiLevelType w:val="hybridMultilevel"/>
    <w:tmpl w:val="E93661E4"/>
    <w:lvl w:ilvl="0" w:tplc="EEA0FD40">
      <w:start w:val="1"/>
      <w:numFmt w:val="bullet"/>
      <w:lvlText w:val=""/>
      <w:lvlJc w:val="left"/>
      <w:pPr>
        <w:ind w:left="720" w:hanging="360"/>
      </w:pPr>
      <w:rPr>
        <w:rFonts w:ascii="Symbol" w:hAnsi="Symbol" w:cs="Symbol" w:hint="default"/>
        <w:sz w:val="18"/>
        <w:szCs w:val="18"/>
      </w:rPr>
    </w:lvl>
    <w:lvl w:ilvl="1" w:tplc="311084F4">
      <w:start w:val="1"/>
      <w:numFmt w:val="bullet"/>
      <w:lvlText w:val="o"/>
      <w:lvlJc w:val="left"/>
      <w:pPr>
        <w:ind w:left="1440" w:hanging="360"/>
      </w:pPr>
      <w:rPr>
        <w:rFonts w:ascii="Courier New" w:hAnsi="Courier New" w:cs="Courier New" w:hint="default"/>
      </w:rPr>
    </w:lvl>
    <w:lvl w:ilvl="2" w:tplc="1C789C62">
      <w:start w:val="1"/>
      <w:numFmt w:val="bullet"/>
      <w:lvlText w:val=""/>
      <w:lvlJc w:val="left"/>
      <w:pPr>
        <w:ind w:left="2160" w:hanging="360"/>
      </w:pPr>
      <w:rPr>
        <w:rFonts w:ascii="Wingdings" w:hAnsi="Wingdings" w:cs="Wingdings" w:hint="default"/>
      </w:rPr>
    </w:lvl>
    <w:lvl w:ilvl="3" w:tplc="F96EA51A">
      <w:start w:val="1"/>
      <w:numFmt w:val="bullet"/>
      <w:lvlText w:val=""/>
      <w:lvlJc w:val="left"/>
      <w:pPr>
        <w:ind w:left="2880" w:hanging="360"/>
      </w:pPr>
      <w:rPr>
        <w:rFonts w:ascii="Symbol" w:hAnsi="Symbol" w:cs="Symbol" w:hint="default"/>
      </w:rPr>
    </w:lvl>
    <w:lvl w:ilvl="4" w:tplc="61E86DE2">
      <w:start w:val="1"/>
      <w:numFmt w:val="bullet"/>
      <w:lvlText w:val="o"/>
      <w:lvlJc w:val="left"/>
      <w:pPr>
        <w:ind w:left="3600" w:hanging="360"/>
      </w:pPr>
      <w:rPr>
        <w:rFonts w:ascii="Courier New" w:hAnsi="Courier New" w:cs="Courier New" w:hint="default"/>
      </w:rPr>
    </w:lvl>
    <w:lvl w:ilvl="5" w:tplc="0658C8F0">
      <w:start w:val="1"/>
      <w:numFmt w:val="bullet"/>
      <w:lvlText w:val=""/>
      <w:lvlJc w:val="left"/>
      <w:pPr>
        <w:ind w:left="4320" w:hanging="360"/>
      </w:pPr>
      <w:rPr>
        <w:rFonts w:ascii="Wingdings" w:hAnsi="Wingdings" w:cs="Wingdings" w:hint="default"/>
      </w:rPr>
    </w:lvl>
    <w:lvl w:ilvl="6" w:tplc="4D8081E8">
      <w:start w:val="1"/>
      <w:numFmt w:val="bullet"/>
      <w:lvlText w:val=""/>
      <w:lvlJc w:val="left"/>
      <w:pPr>
        <w:ind w:left="5040" w:hanging="360"/>
      </w:pPr>
      <w:rPr>
        <w:rFonts w:ascii="Symbol" w:hAnsi="Symbol" w:cs="Symbol" w:hint="default"/>
      </w:rPr>
    </w:lvl>
    <w:lvl w:ilvl="7" w:tplc="4A261CD4">
      <w:start w:val="1"/>
      <w:numFmt w:val="bullet"/>
      <w:lvlText w:val="o"/>
      <w:lvlJc w:val="left"/>
      <w:pPr>
        <w:ind w:left="5760" w:hanging="360"/>
      </w:pPr>
      <w:rPr>
        <w:rFonts w:ascii="Courier New" w:hAnsi="Courier New" w:cs="Courier New" w:hint="default"/>
      </w:rPr>
    </w:lvl>
    <w:lvl w:ilvl="8" w:tplc="3A648E74">
      <w:start w:val="1"/>
      <w:numFmt w:val="bullet"/>
      <w:lvlText w:val=""/>
      <w:lvlJc w:val="left"/>
      <w:pPr>
        <w:ind w:left="6480" w:hanging="360"/>
      </w:pPr>
      <w:rPr>
        <w:rFonts w:ascii="Wingdings" w:hAnsi="Wingdings" w:cs="Wingdings" w:hint="default"/>
      </w:rPr>
    </w:lvl>
  </w:abstractNum>
  <w:abstractNum w:abstractNumId="17" w15:restartNumberingAfterBreak="0">
    <w:nsid w:val="3F18470D"/>
    <w:multiLevelType w:val="hybridMultilevel"/>
    <w:tmpl w:val="0E0890AA"/>
    <w:lvl w:ilvl="0" w:tplc="738C4584">
      <w:start w:val="1"/>
      <w:numFmt w:val="bullet"/>
      <w:lvlText w:val=""/>
      <w:lvlJc w:val="left"/>
      <w:pPr>
        <w:ind w:left="720" w:hanging="360"/>
      </w:pPr>
      <w:rPr>
        <w:rFonts w:ascii="Symbol" w:hAnsi="Symbol" w:cs="Symbol" w:hint="default"/>
        <w:sz w:val="18"/>
        <w:szCs w:val="18"/>
      </w:rPr>
    </w:lvl>
    <w:lvl w:ilvl="1" w:tplc="451A74C6">
      <w:start w:val="1"/>
      <w:numFmt w:val="bullet"/>
      <w:lvlText w:val="o"/>
      <w:lvlJc w:val="left"/>
      <w:pPr>
        <w:ind w:left="1440" w:hanging="360"/>
      </w:pPr>
      <w:rPr>
        <w:rFonts w:ascii="Courier New" w:hAnsi="Courier New" w:cs="Courier New" w:hint="default"/>
      </w:rPr>
    </w:lvl>
    <w:lvl w:ilvl="2" w:tplc="3A008A9E">
      <w:start w:val="1"/>
      <w:numFmt w:val="bullet"/>
      <w:lvlText w:val=""/>
      <w:lvlJc w:val="left"/>
      <w:pPr>
        <w:ind w:left="2160" w:hanging="360"/>
      </w:pPr>
      <w:rPr>
        <w:rFonts w:ascii="Wingdings" w:hAnsi="Wingdings" w:cs="Wingdings" w:hint="default"/>
      </w:rPr>
    </w:lvl>
    <w:lvl w:ilvl="3" w:tplc="38F43828">
      <w:start w:val="1"/>
      <w:numFmt w:val="bullet"/>
      <w:lvlText w:val=""/>
      <w:lvlJc w:val="left"/>
      <w:pPr>
        <w:ind w:left="2880" w:hanging="360"/>
      </w:pPr>
      <w:rPr>
        <w:rFonts w:ascii="Symbol" w:hAnsi="Symbol" w:cs="Symbol" w:hint="default"/>
      </w:rPr>
    </w:lvl>
    <w:lvl w:ilvl="4" w:tplc="A0A69648">
      <w:start w:val="1"/>
      <w:numFmt w:val="bullet"/>
      <w:lvlText w:val="o"/>
      <w:lvlJc w:val="left"/>
      <w:pPr>
        <w:ind w:left="3600" w:hanging="360"/>
      </w:pPr>
      <w:rPr>
        <w:rFonts w:ascii="Courier New" w:hAnsi="Courier New" w:cs="Courier New" w:hint="default"/>
      </w:rPr>
    </w:lvl>
    <w:lvl w:ilvl="5" w:tplc="BE02E9CE">
      <w:start w:val="1"/>
      <w:numFmt w:val="bullet"/>
      <w:lvlText w:val=""/>
      <w:lvlJc w:val="left"/>
      <w:pPr>
        <w:ind w:left="4320" w:hanging="360"/>
      </w:pPr>
      <w:rPr>
        <w:rFonts w:ascii="Wingdings" w:hAnsi="Wingdings" w:cs="Wingdings" w:hint="default"/>
      </w:rPr>
    </w:lvl>
    <w:lvl w:ilvl="6" w:tplc="27FC533E">
      <w:start w:val="1"/>
      <w:numFmt w:val="bullet"/>
      <w:lvlText w:val=""/>
      <w:lvlJc w:val="left"/>
      <w:pPr>
        <w:ind w:left="5040" w:hanging="360"/>
      </w:pPr>
      <w:rPr>
        <w:rFonts w:ascii="Symbol" w:hAnsi="Symbol" w:cs="Symbol" w:hint="default"/>
      </w:rPr>
    </w:lvl>
    <w:lvl w:ilvl="7" w:tplc="F9AC05BA">
      <w:start w:val="1"/>
      <w:numFmt w:val="bullet"/>
      <w:lvlText w:val="o"/>
      <w:lvlJc w:val="left"/>
      <w:pPr>
        <w:ind w:left="5760" w:hanging="360"/>
      </w:pPr>
      <w:rPr>
        <w:rFonts w:ascii="Courier New" w:hAnsi="Courier New" w:cs="Courier New" w:hint="default"/>
      </w:rPr>
    </w:lvl>
    <w:lvl w:ilvl="8" w:tplc="0D3AAD6A">
      <w:start w:val="1"/>
      <w:numFmt w:val="bullet"/>
      <w:lvlText w:val=""/>
      <w:lvlJc w:val="left"/>
      <w:pPr>
        <w:ind w:left="6480" w:hanging="360"/>
      </w:pPr>
      <w:rPr>
        <w:rFonts w:ascii="Wingdings" w:hAnsi="Wingdings" w:cs="Wingdings" w:hint="default"/>
      </w:rPr>
    </w:lvl>
  </w:abstractNum>
  <w:abstractNum w:abstractNumId="18" w15:restartNumberingAfterBreak="0">
    <w:nsid w:val="407219CC"/>
    <w:multiLevelType w:val="hybridMultilevel"/>
    <w:tmpl w:val="9D401362"/>
    <w:lvl w:ilvl="0" w:tplc="FA0A0FDC">
      <w:start w:val="1"/>
      <w:numFmt w:val="bullet"/>
      <w:lvlText w:val=""/>
      <w:lvlJc w:val="left"/>
      <w:pPr>
        <w:ind w:left="36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EB67E6"/>
    <w:multiLevelType w:val="hybridMultilevel"/>
    <w:tmpl w:val="475AC0D6"/>
    <w:lvl w:ilvl="0" w:tplc="6BE823E0">
      <w:start w:val="1"/>
      <w:numFmt w:val="bullet"/>
      <w:lvlText w:val=""/>
      <w:lvlJc w:val="left"/>
      <w:pPr>
        <w:ind w:left="720" w:hanging="360"/>
      </w:pPr>
      <w:rPr>
        <w:rFonts w:ascii="Symbol" w:hAnsi="Symbol" w:cs="Symbol" w:hint="default"/>
        <w:sz w:val="18"/>
        <w:szCs w:val="18"/>
      </w:rPr>
    </w:lvl>
    <w:lvl w:ilvl="1" w:tplc="C2AE039E">
      <w:start w:val="1"/>
      <w:numFmt w:val="bullet"/>
      <w:lvlText w:val="o"/>
      <w:lvlJc w:val="left"/>
      <w:pPr>
        <w:ind w:left="1440" w:hanging="360"/>
      </w:pPr>
      <w:rPr>
        <w:rFonts w:ascii="Courier New" w:hAnsi="Courier New" w:cs="Courier New" w:hint="default"/>
      </w:rPr>
    </w:lvl>
    <w:lvl w:ilvl="2" w:tplc="1F1AAB06">
      <w:start w:val="1"/>
      <w:numFmt w:val="bullet"/>
      <w:lvlText w:val=""/>
      <w:lvlJc w:val="left"/>
      <w:pPr>
        <w:ind w:left="2160" w:hanging="360"/>
      </w:pPr>
      <w:rPr>
        <w:rFonts w:ascii="Wingdings" w:hAnsi="Wingdings" w:cs="Wingdings" w:hint="default"/>
      </w:rPr>
    </w:lvl>
    <w:lvl w:ilvl="3" w:tplc="B65C5A30">
      <w:start w:val="1"/>
      <w:numFmt w:val="bullet"/>
      <w:lvlText w:val=""/>
      <w:lvlJc w:val="left"/>
      <w:pPr>
        <w:ind w:left="2880" w:hanging="360"/>
      </w:pPr>
      <w:rPr>
        <w:rFonts w:ascii="Symbol" w:hAnsi="Symbol" w:cs="Symbol" w:hint="default"/>
      </w:rPr>
    </w:lvl>
    <w:lvl w:ilvl="4" w:tplc="7CBA4A2C">
      <w:start w:val="1"/>
      <w:numFmt w:val="bullet"/>
      <w:lvlText w:val="o"/>
      <w:lvlJc w:val="left"/>
      <w:pPr>
        <w:ind w:left="3600" w:hanging="360"/>
      </w:pPr>
      <w:rPr>
        <w:rFonts w:ascii="Courier New" w:hAnsi="Courier New" w:cs="Courier New" w:hint="default"/>
      </w:rPr>
    </w:lvl>
    <w:lvl w:ilvl="5" w:tplc="DD5CAB12">
      <w:start w:val="1"/>
      <w:numFmt w:val="bullet"/>
      <w:lvlText w:val=""/>
      <w:lvlJc w:val="left"/>
      <w:pPr>
        <w:ind w:left="4320" w:hanging="360"/>
      </w:pPr>
      <w:rPr>
        <w:rFonts w:ascii="Wingdings" w:hAnsi="Wingdings" w:cs="Wingdings" w:hint="default"/>
      </w:rPr>
    </w:lvl>
    <w:lvl w:ilvl="6" w:tplc="5E2E8A92">
      <w:start w:val="1"/>
      <w:numFmt w:val="bullet"/>
      <w:lvlText w:val=""/>
      <w:lvlJc w:val="left"/>
      <w:pPr>
        <w:ind w:left="5040" w:hanging="360"/>
      </w:pPr>
      <w:rPr>
        <w:rFonts w:ascii="Symbol" w:hAnsi="Symbol" w:cs="Symbol" w:hint="default"/>
      </w:rPr>
    </w:lvl>
    <w:lvl w:ilvl="7" w:tplc="677095DE">
      <w:start w:val="1"/>
      <w:numFmt w:val="bullet"/>
      <w:lvlText w:val="o"/>
      <w:lvlJc w:val="left"/>
      <w:pPr>
        <w:ind w:left="5760" w:hanging="360"/>
      </w:pPr>
      <w:rPr>
        <w:rFonts w:ascii="Courier New" w:hAnsi="Courier New" w:cs="Courier New" w:hint="default"/>
      </w:rPr>
    </w:lvl>
    <w:lvl w:ilvl="8" w:tplc="CB8A0A96">
      <w:start w:val="1"/>
      <w:numFmt w:val="bullet"/>
      <w:lvlText w:val=""/>
      <w:lvlJc w:val="left"/>
      <w:pPr>
        <w:ind w:left="6480" w:hanging="360"/>
      </w:pPr>
      <w:rPr>
        <w:rFonts w:ascii="Wingdings" w:hAnsi="Wingdings" w:cs="Wingdings" w:hint="default"/>
      </w:rPr>
    </w:lvl>
  </w:abstractNum>
  <w:abstractNum w:abstractNumId="20" w15:restartNumberingAfterBreak="0">
    <w:nsid w:val="43084099"/>
    <w:multiLevelType w:val="hybridMultilevel"/>
    <w:tmpl w:val="DC684068"/>
    <w:lvl w:ilvl="0" w:tplc="359870B2">
      <w:start w:val="1"/>
      <w:numFmt w:val="bullet"/>
      <w:lvlText w:val=""/>
      <w:lvlJc w:val="left"/>
      <w:pPr>
        <w:ind w:left="360" w:hanging="360"/>
      </w:pPr>
      <w:rPr>
        <w:rFonts w:ascii="Symbol" w:hAnsi="Symbol" w:cs="Symbol" w:hint="default"/>
        <w:sz w:val="18"/>
        <w:szCs w:val="18"/>
      </w:rPr>
    </w:lvl>
    <w:lvl w:ilvl="1" w:tplc="C3E82AB8">
      <w:start w:val="1"/>
      <w:numFmt w:val="bullet"/>
      <w:lvlText w:val="o"/>
      <w:lvlJc w:val="left"/>
      <w:pPr>
        <w:ind w:left="1080" w:hanging="360"/>
      </w:pPr>
      <w:rPr>
        <w:rFonts w:ascii="Courier New" w:hAnsi="Courier New" w:cs="Courier New" w:hint="default"/>
      </w:rPr>
    </w:lvl>
    <w:lvl w:ilvl="2" w:tplc="5EC4E902">
      <w:start w:val="1"/>
      <w:numFmt w:val="bullet"/>
      <w:lvlText w:val=""/>
      <w:lvlJc w:val="left"/>
      <w:pPr>
        <w:ind w:left="1800" w:hanging="360"/>
      </w:pPr>
      <w:rPr>
        <w:rFonts w:ascii="Wingdings" w:hAnsi="Wingdings" w:cs="Wingdings" w:hint="default"/>
      </w:rPr>
    </w:lvl>
    <w:lvl w:ilvl="3" w:tplc="7E96C082">
      <w:start w:val="1"/>
      <w:numFmt w:val="bullet"/>
      <w:lvlText w:val=""/>
      <w:lvlJc w:val="left"/>
      <w:pPr>
        <w:ind w:left="2520" w:hanging="360"/>
      </w:pPr>
      <w:rPr>
        <w:rFonts w:ascii="Symbol" w:hAnsi="Symbol" w:cs="Symbol" w:hint="default"/>
      </w:rPr>
    </w:lvl>
    <w:lvl w:ilvl="4" w:tplc="D2EEB2C4">
      <w:start w:val="1"/>
      <w:numFmt w:val="bullet"/>
      <w:lvlText w:val="o"/>
      <w:lvlJc w:val="left"/>
      <w:pPr>
        <w:ind w:left="3240" w:hanging="360"/>
      </w:pPr>
      <w:rPr>
        <w:rFonts w:ascii="Courier New" w:hAnsi="Courier New" w:cs="Courier New" w:hint="default"/>
      </w:rPr>
    </w:lvl>
    <w:lvl w:ilvl="5" w:tplc="A4223640">
      <w:start w:val="1"/>
      <w:numFmt w:val="bullet"/>
      <w:lvlText w:val=""/>
      <w:lvlJc w:val="left"/>
      <w:pPr>
        <w:ind w:left="3960" w:hanging="360"/>
      </w:pPr>
      <w:rPr>
        <w:rFonts w:ascii="Wingdings" w:hAnsi="Wingdings" w:cs="Wingdings" w:hint="default"/>
      </w:rPr>
    </w:lvl>
    <w:lvl w:ilvl="6" w:tplc="8A963CCC">
      <w:start w:val="1"/>
      <w:numFmt w:val="bullet"/>
      <w:lvlText w:val=""/>
      <w:lvlJc w:val="left"/>
      <w:pPr>
        <w:ind w:left="4680" w:hanging="360"/>
      </w:pPr>
      <w:rPr>
        <w:rFonts w:ascii="Symbol" w:hAnsi="Symbol" w:cs="Symbol" w:hint="default"/>
      </w:rPr>
    </w:lvl>
    <w:lvl w:ilvl="7" w:tplc="D312F0F0">
      <w:start w:val="1"/>
      <w:numFmt w:val="bullet"/>
      <w:lvlText w:val="o"/>
      <w:lvlJc w:val="left"/>
      <w:pPr>
        <w:ind w:left="5400" w:hanging="360"/>
      </w:pPr>
      <w:rPr>
        <w:rFonts w:ascii="Courier New" w:hAnsi="Courier New" w:cs="Courier New" w:hint="default"/>
      </w:rPr>
    </w:lvl>
    <w:lvl w:ilvl="8" w:tplc="F22AEF28">
      <w:start w:val="1"/>
      <w:numFmt w:val="bullet"/>
      <w:lvlText w:val=""/>
      <w:lvlJc w:val="left"/>
      <w:pPr>
        <w:ind w:left="6120" w:hanging="360"/>
      </w:pPr>
      <w:rPr>
        <w:rFonts w:ascii="Wingdings" w:hAnsi="Wingdings" w:cs="Wingdings" w:hint="default"/>
      </w:rPr>
    </w:lvl>
  </w:abstractNum>
  <w:abstractNum w:abstractNumId="21" w15:restartNumberingAfterBreak="0">
    <w:nsid w:val="4549349B"/>
    <w:multiLevelType w:val="hybridMultilevel"/>
    <w:tmpl w:val="1CD68942"/>
    <w:lvl w:ilvl="0" w:tplc="04240001">
      <w:start w:val="1"/>
      <w:numFmt w:val="bullet"/>
      <w:lvlText w:val=""/>
      <w:lvlJc w:val="left"/>
      <w:pPr>
        <w:ind w:left="360" w:hanging="360"/>
      </w:pPr>
      <w:rPr>
        <w:rFonts w:ascii="Symbol" w:hAnsi="Symbol" w:hint="default"/>
        <w:sz w:val="18"/>
        <w:szCs w:val="18"/>
      </w:rPr>
    </w:lvl>
    <w:lvl w:ilvl="1" w:tplc="6D2812D0">
      <w:start w:val="1"/>
      <w:numFmt w:val="bullet"/>
      <w:lvlText w:val="o"/>
      <w:lvlJc w:val="left"/>
      <w:pPr>
        <w:ind w:left="1080" w:hanging="360"/>
      </w:pPr>
      <w:rPr>
        <w:rFonts w:ascii="Courier New" w:hAnsi="Courier New" w:cs="Courier New" w:hint="default"/>
      </w:rPr>
    </w:lvl>
    <w:lvl w:ilvl="2" w:tplc="2294FC4E">
      <w:start w:val="1"/>
      <w:numFmt w:val="bullet"/>
      <w:lvlText w:val=""/>
      <w:lvlJc w:val="left"/>
      <w:pPr>
        <w:ind w:left="1800" w:hanging="360"/>
      </w:pPr>
      <w:rPr>
        <w:rFonts w:ascii="Wingdings" w:hAnsi="Wingdings" w:cs="Wingdings" w:hint="default"/>
      </w:rPr>
    </w:lvl>
    <w:lvl w:ilvl="3" w:tplc="E0AE377C">
      <w:start w:val="1"/>
      <w:numFmt w:val="bullet"/>
      <w:lvlText w:val=""/>
      <w:lvlJc w:val="left"/>
      <w:pPr>
        <w:ind w:left="2520" w:hanging="360"/>
      </w:pPr>
      <w:rPr>
        <w:rFonts w:ascii="Symbol" w:hAnsi="Symbol" w:cs="Symbol" w:hint="default"/>
      </w:rPr>
    </w:lvl>
    <w:lvl w:ilvl="4" w:tplc="0ACEFC6E">
      <w:start w:val="1"/>
      <w:numFmt w:val="bullet"/>
      <w:lvlText w:val="o"/>
      <w:lvlJc w:val="left"/>
      <w:pPr>
        <w:ind w:left="3240" w:hanging="360"/>
      </w:pPr>
      <w:rPr>
        <w:rFonts w:ascii="Courier New" w:hAnsi="Courier New" w:cs="Courier New" w:hint="default"/>
      </w:rPr>
    </w:lvl>
    <w:lvl w:ilvl="5" w:tplc="8AFC576A">
      <w:start w:val="1"/>
      <w:numFmt w:val="bullet"/>
      <w:lvlText w:val=""/>
      <w:lvlJc w:val="left"/>
      <w:pPr>
        <w:ind w:left="3960" w:hanging="360"/>
      </w:pPr>
      <w:rPr>
        <w:rFonts w:ascii="Wingdings" w:hAnsi="Wingdings" w:cs="Wingdings" w:hint="default"/>
      </w:rPr>
    </w:lvl>
    <w:lvl w:ilvl="6" w:tplc="F6409E62">
      <w:start w:val="1"/>
      <w:numFmt w:val="bullet"/>
      <w:lvlText w:val=""/>
      <w:lvlJc w:val="left"/>
      <w:pPr>
        <w:ind w:left="4680" w:hanging="360"/>
      </w:pPr>
      <w:rPr>
        <w:rFonts w:ascii="Symbol" w:hAnsi="Symbol" w:cs="Symbol" w:hint="default"/>
      </w:rPr>
    </w:lvl>
    <w:lvl w:ilvl="7" w:tplc="A4B2C7C8">
      <w:start w:val="1"/>
      <w:numFmt w:val="bullet"/>
      <w:lvlText w:val="o"/>
      <w:lvlJc w:val="left"/>
      <w:pPr>
        <w:ind w:left="5400" w:hanging="360"/>
      </w:pPr>
      <w:rPr>
        <w:rFonts w:ascii="Courier New" w:hAnsi="Courier New" w:cs="Courier New" w:hint="default"/>
      </w:rPr>
    </w:lvl>
    <w:lvl w:ilvl="8" w:tplc="EB1C4348">
      <w:start w:val="1"/>
      <w:numFmt w:val="bullet"/>
      <w:lvlText w:val=""/>
      <w:lvlJc w:val="left"/>
      <w:pPr>
        <w:ind w:left="6120" w:hanging="360"/>
      </w:pPr>
      <w:rPr>
        <w:rFonts w:ascii="Wingdings" w:hAnsi="Wingdings" w:cs="Wingdings" w:hint="default"/>
      </w:rPr>
    </w:lvl>
  </w:abstractNum>
  <w:abstractNum w:abstractNumId="22" w15:restartNumberingAfterBreak="0">
    <w:nsid w:val="49917888"/>
    <w:multiLevelType w:val="hybridMultilevel"/>
    <w:tmpl w:val="B554EC58"/>
    <w:lvl w:ilvl="0" w:tplc="CA74394A">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5142808"/>
    <w:multiLevelType w:val="hybridMultilevel"/>
    <w:tmpl w:val="DFE26206"/>
    <w:lvl w:ilvl="0" w:tplc="CA74394A">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8A6700"/>
    <w:multiLevelType w:val="hybridMultilevel"/>
    <w:tmpl w:val="557CCDF8"/>
    <w:lvl w:ilvl="0" w:tplc="5BD6AA7A">
      <w:start w:val="1"/>
      <w:numFmt w:val="bullet"/>
      <w:lvlText w:val=""/>
      <w:lvlJc w:val="left"/>
      <w:pPr>
        <w:ind w:left="360" w:hanging="360"/>
      </w:pPr>
      <w:rPr>
        <w:rFonts w:ascii="Symbol" w:hAnsi="Symbol" w:cs="Symbol" w:hint="default"/>
        <w:sz w:val="18"/>
        <w:szCs w:val="18"/>
      </w:rPr>
    </w:lvl>
    <w:lvl w:ilvl="1" w:tplc="B478F378">
      <w:start w:val="1"/>
      <w:numFmt w:val="bullet"/>
      <w:lvlText w:val="o"/>
      <w:lvlJc w:val="left"/>
      <w:pPr>
        <w:ind w:left="1080" w:hanging="360"/>
      </w:pPr>
      <w:rPr>
        <w:rFonts w:ascii="Courier New" w:hAnsi="Courier New" w:cs="Courier New" w:hint="default"/>
      </w:rPr>
    </w:lvl>
    <w:lvl w:ilvl="2" w:tplc="D4485ED6">
      <w:start w:val="1"/>
      <w:numFmt w:val="bullet"/>
      <w:lvlText w:val=""/>
      <w:lvlJc w:val="left"/>
      <w:pPr>
        <w:ind w:left="1800" w:hanging="360"/>
      </w:pPr>
      <w:rPr>
        <w:rFonts w:ascii="Wingdings" w:hAnsi="Wingdings" w:cs="Wingdings" w:hint="default"/>
      </w:rPr>
    </w:lvl>
    <w:lvl w:ilvl="3" w:tplc="C2C6A9B6">
      <w:start w:val="1"/>
      <w:numFmt w:val="bullet"/>
      <w:lvlText w:val=""/>
      <w:lvlJc w:val="left"/>
      <w:pPr>
        <w:ind w:left="2520" w:hanging="360"/>
      </w:pPr>
      <w:rPr>
        <w:rFonts w:ascii="Symbol" w:hAnsi="Symbol" w:cs="Symbol" w:hint="default"/>
      </w:rPr>
    </w:lvl>
    <w:lvl w:ilvl="4" w:tplc="1690CF6C">
      <w:start w:val="1"/>
      <w:numFmt w:val="bullet"/>
      <w:lvlText w:val="o"/>
      <w:lvlJc w:val="left"/>
      <w:pPr>
        <w:ind w:left="3240" w:hanging="360"/>
      </w:pPr>
      <w:rPr>
        <w:rFonts w:ascii="Courier New" w:hAnsi="Courier New" w:cs="Courier New" w:hint="default"/>
      </w:rPr>
    </w:lvl>
    <w:lvl w:ilvl="5" w:tplc="F7029EE4">
      <w:start w:val="1"/>
      <w:numFmt w:val="bullet"/>
      <w:lvlText w:val=""/>
      <w:lvlJc w:val="left"/>
      <w:pPr>
        <w:ind w:left="3960" w:hanging="360"/>
      </w:pPr>
      <w:rPr>
        <w:rFonts w:ascii="Wingdings" w:hAnsi="Wingdings" w:cs="Wingdings" w:hint="default"/>
      </w:rPr>
    </w:lvl>
    <w:lvl w:ilvl="6" w:tplc="35A212E0">
      <w:start w:val="1"/>
      <w:numFmt w:val="bullet"/>
      <w:lvlText w:val=""/>
      <w:lvlJc w:val="left"/>
      <w:pPr>
        <w:ind w:left="4680" w:hanging="360"/>
      </w:pPr>
      <w:rPr>
        <w:rFonts w:ascii="Symbol" w:hAnsi="Symbol" w:cs="Symbol" w:hint="default"/>
      </w:rPr>
    </w:lvl>
    <w:lvl w:ilvl="7" w:tplc="7F6A7F86">
      <w:start w:val="1"/>
      <w:numFmt w:val="bullet"/>
      <w:lvlText w:val="o"/>
      <w:lvlJc w:val="left"/>
      <w:pPr>
        <w:ind w:left="5400" w:hanging="360"/>
      </w:pPr>
      <w:rPr>
        <w:rFonts w:ascii="Courier New" w:hAnsi="Courier New" w:cs="Courier New" w:hint="default"/>
      </w:rPr>
    </w:lvl>
    <w:lvl w:ilvl="8" w:tplc="CC5684A0">
      <w:start w:val="1"/>
      <w:numFmt w:val="bullet"/>
      <w:lvlText w:val=""/>
      <w:lvlJc w:val="left"/>
      <w:pPr>
        <w:ind w:left="6120" w:hanging="360"/>
      </w:pPr>
      <w:rPr>
        <w:rFonts w:ascii="Wingdings" w:hAnsi="Wingdings" w:cs="Wingdings" w:hint="default"/>
      </w:rPr>
    </w:lvl>
  </w:abstractNum>
  <w:abstractNum w:abstractNumId="25" w15:restartNumberingAfterBreak="0">
    <w:nsid w:val="59B42104"/>
    <w:multiLevelType w:val="hybridMultilevel"/>
    <w:tmpl w:val="BFCEBE20"/>
    <w:lvl w:ilvl="0" w:tplc="4DA88812">
      <w:start w:val="1"/>
      <w:numFmt w:val="bullet"/>
      <w:lvlText w:val=""/>
      <w:lvlJc w:val="left"/>
      <w:pPr>
        <w:ind w:left="720" w:hanging="360"/>
      </w:pPr>
      <w:rPr>
        <w:rFonts w:ascii="Symbol" w:hAnsi="Symbol" w:cs="Symbol" w:hint="default"/>
        <w:sz w:val="18"/>
        <w:szCs w:val="18"/>
      </w:rPr>
    </w:lvl>
    <w:lvl w:ilvl="1" w:tplc="AFCA62DA">
      <w:start w:val="1"/>
      <w:numFmt w:val="bullet"/>
      <w:lvlText w:val="o"/>
      <w:lvlJc w:val="left"/>
      <w:pPr>
        <w:ind w:left="1440" w:hanging="360"/>
      </w:pPr>
      <w:rPr>
        <w:rFonts w:ascii="Courier New" w:hAnsi="Courier New" w:cs="Courier New" w:hint="default"/>
      </w:rPr>
    </w:lvl>
    <w:lvl w:ilvl="2" w:tplc="A6DE1442">
      <w:start w:val="1"/>
      <w:numFmt w:val="bullet"/>
      <w:lvlText w:val=""/>
      <w:lvlJc w:val="left"/>
      <w:pPr>
        <w:ind w:left="2160" w:hanging="360"/>
      </w:pPr>
      <w:rPr>
        <w:rFonts w:ascii="Wingdings" w:hAnsi="Wingdings" w:cs="Wingdings" w:hint="default"/>
      </w:rPr>
    </w:lvl>
    <w:lvl w:ilvl="3" w:tplc="8760F59A">
      <w:start w:val="1"/>
      <w:numFmt w:val="bullet"/>
      <w:lvlText w:val=""/>
      <w:lvlJc w:val="left"/>
      <w:pPr>
        <w:ind w:left="2880" w:hanging="360"/>
      </w:pPr>
      <w:rPr>
        <w:rFonts w:ascii="Symbol" w:hAnsi="Symbol" w:cs="Symbol" w:hint="default"/>
      </w:rPr>
    </w:lvl>
    <w:lvl w:ilvl="4" w:tplc="B7A0EC24">
      <w:start w:val="1"/>
      <w:numFmt w:val="bullet"/>
      <w:lvlText w:val="o"/>
      <w:lvlJc w:val="left"/>
      <w:pPr>
        <w:ind w:left="3600" w:hanging="360"/>
      </w:pPr>
      <w:rPr>
        <w:rFonts w:ascii="Courier New" w:hAnsi="Courier New" w:cs="Courier New" w:hint="default"/>
      </w:rPr>
    </w:lvl>
    <w:lvl w:ilvl="5" w:tplc="B8985216">
      <w:start w:val="1"/>
      <w:numFmt w:val="bullet"/>
      <w:lvlText w:val=""/>
      <w:lvlJc w:val="left"/>
      <w:pPr>
        <w:ind w:left="4320" w:hanging="360"/>
      </w:pPr>
      <w:rPr>
        <w:rFonts w:ascii="Wingdings" w:hAnsi="Wingdings" w:cs="Wingdings" w:hint="default"/>
      </w:rPr>
    </w:lvl>
    <w:lvl w:ilvl="6" w:tplc="7228CD88">
      <w:start w:val="1"/>
      <w:numFmt w:val="bullet"/>
      <w:lvlText w:val=""/>
      <w:lvlJc w:val="left"/>
      <w:pPr>
        <w:ind w:left="5040" w:hanging="360"/>
      </w:pPr>
      <w:rPr>
        <w:rFonts w:ascii="Symbol" w:hAnsi="Symbol" w:cs="Symbol" w:hint="default"/>
      </w:rPr>
    </w:lvl>
    <w:lvl w:ilvl="7" w:tplc="6778FD18">
      <w:start w:val="1"/>
      <w:numFmt w:val="bullet"/>
      <w:lvlText w:val="o"/>
      <w:lvlJc w:val="left"/>
      <w:pPr>
        <w:ind w:left="5760" w:hanging="360"/>
      </w:pPr>
      <w:rPr>
        <w:rFonts w:ascii="Courier New" w:hAnsi="Courier New" w:cs="Courier New" w:hint="default"/>
      </w:rPr>
    </w:lvl>
    <w:lvl w:ilvl="8" w:tplc="3F40FDD4">
      <w:start w:val="1"/>
      <w:numFmt w:val="bullet"/>
      <w:lvlText w:val=""/>
      <w:lvlJc w:val="left"/>
      <w:pPr>
        <w:ind w:left="6480" w:hanging="360"/>
      </w:pPr>
      <w:rPr>
        <w:rFonts w:ascii="Wingdings" w:hAnsi="Wingdings" w:cs="Wingdings" w:hint="default"/>
      </w:rPr>
    </w:lvl>
  </w:abstractNum>
  <w:abstractNum w:abstractNumId="26" w15:restartNumberingAfterBreak="0">
    <w:nsid w:val="5F365922"/>
    <w:multiLevelType w:val="hybridMultilevel"/>
    <w:tmpl w:val="A90473C0"/>
    <w:lvl w:ilvl="0" w:tplc="646E2700">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F44CA4"/>
    <w:multiLevelType w:val="hybridMultilevel"/>
    <w:tmpl w:val="02D26D88"/>
    <w:lvl w:ilvl="0" w:tplc="9B0CBBCE">
      <w:start w:val="1"/>
      <w:numFmt w:val="bullet"/>
      <w:lvlText w:val=""/>
      <w:lvlJc w:val="left"/>
      <w:pPr>
        <w:ind w:left="360" w:hanging="360"/>
      </w:pPr>
      <w:rPr>
        <w:rFonts w:ascii="Symbol" w:hAnsi="Symbol" w:cs="Symbol" w:hint="default"/>
        <w:sz w:val="18"/>
        <w:szCs w:val="18"/>
      </w:rPr>
    </w:lvl>
    <w:lvl w:ilvl="1" w:tplc="4678BBEA">
      <w:start w:val="1"/>
      <w:numFmt w:val="bullet"/>
      <w:lvlText w:val="o"/>
      <w:lvlJc w:val="left"/>
      <w:pPr>
        <w:ind w:left="1080" w:hanging="360"/>
      </w:pPr>
      <w:rPr>
        <w:rFonts w:ascii="Courier New" w:hAnsi="Courier New" w:cs="Courier New" w:hint="default"/>
      </w:rPr>
    </w:lvl>
    <w:lvl w:ilvl="2" w:tplc="AB3EE72E">
      <w:start w:val="1"/>
      <w:numFmt w:val="bullet"/>
      <w:lvlText w:val=""/>
      <w:lvlJc w:val="left"/>
      <w:pPr>
        <w:ind w:left="1800" w:hanging="360"/>
      </w:pPr>
      <w:rPr>
        <w:rFonts w:ascii="Wingdings" w:hAnsi="Wingdings" w:cs="Wingdings" w:hint="default"/>
      </w:rPr>
    </w:lvl>
    <w:lvl w:ilvl="3" w:tplc="54DCD40C">
      <w:start w:val="1"/>
      <w:numFmt w:val="bullet"/>
      <w:lvlText w:val=""/>
      <w:lvlJc w:val="left"/>
      <w:pPr>
        <w:ind w:left="2520" w:hanging="360"/>
      </w:pPr>
      <w:rPr>
        <w:rFonts w:ascii="Symbol" w:hAnsi="Symbol" w:cs="Symbol" w:hint="default"/>
      </w:rPr>
    </w:lvl>
    <w:lvl w:ilvl="4" w:tplc="47DAF3CE">
      <w:start w:val="1"/>
      <w:numFmt w:val="bullet"/>
      <w:lvlText w:val="o"/>
      <w:lvlJc w:val="left"/>
      <w:pPr>
        <w:ind w:left="3240" w:hanging="360"/>
      </w:pPr>
      <w:rPr>
        <w:rFonts w:ascii="Courier New" w:hAnsi="Courier New" w:cs="Courier New" w:hint="default"/>
      </w:rPr>
    </w:lvl>
    <w:lvl w:ilvl="5" w:tplc="D2B86B9A">
      <w:start w:val="1"/>
      <w:numFmt w:val="bullet"/>
      <w:lvlText w:val=""/>
      <w:lvlJc w:val="left"/>
      <w:pPr>
        <w:ind w:left="3960" w:hanging="360"/>
      </w:pPr>
      <w:rPr>
        <w:rFonts w:ascii="Wingdings" w:hAnsi="Wingdings" w:cs="Wingdings" w:hint="default"/>
      </w:rPr>
    </w:lvl>
    <w:lvl w:ilvl="6" w:tplc="4C62DF86">
      <w:start w:val="1"/>
      <w:numFmt w:val="bullet"/>
      <w:lvlText w:val=""/>
      <w:lvlJc w:val="left"/>
      <w:pPr>
        <w:ind w:left="4680" w:hanging="360"/>
      </w:pPr>
      <w:rPr>
        <w:rFonts w:ascii="Symbol" w:hAnsi="Symbol" w:cs="Symbol" w:hint="default"/>
      </w:rPr>
    </w:lvl>
    <w:lvl w:ilvl="7" w:tplc="BD0C157C">
      <w:start w:val="1"/>
      <w:numFmt w:val="bullet"/>
      <w:lvlText w:val="o"/>
      <w:lvlJc w:val="left"/>
      <w:pPr>
        <w:ind w:left="5400" w:hanging="360"/>
      </w:pPr>
      <w:rPr>
        <w:rFonts w:ascii="Courier New" w:hAnsi="Courier New" w:cs="Courier New" w:hint="default"/>
      </w:rPr>
    </w:lvl>
    <w:lvl w:ilvl="8" w:tplc="B72211D6">
      <w:start w:val="1"/>
      <w:numFmt w:val="bullet"/>
      <w:lvlText w:val=""/>
      <w:lvlJc w:val="left"/>
      <w:pPr>
        <w:ind w:left="6120" w:hanging="360"/>
      </w:pPr>
      <w:rPr>
        <w:rFonts w:ascii="Wingdings" w:hAnsi="Wingdings" w:cs="Wingdings" w:hint="default"/>
      </w:rPr>
    </w:lvl>
  </w:abstractNum>
  <w:abstractNum w:abstractNumId="28" w15:restartNumberingAfterBreak="0">
    <w:nsid w:val="60463156"/>
    <w:multiLevelType w:val="hybridMultilevel"/>
    <w:tmpl w:val="EB40A6D0"/>
    <w:lvl w:ilvl="0" w:tplc="2C144B48">
      <w:start w:val="1"/>
      <w:numFmt w:val="bullet"/>
      <w:lvlText w:val=""/>
      <w:lvlJc w:val="left"/>
      <w:pPr>
        <w:ind w:left="720" w:hanging="360"/>
      </w:pPr>
      <w:rPr>
        <w:rFonts w:ascii="Symbol" w:hAnsi="Symbol" w:cs="Symbol" w:hint="default"/>
        <w:sz w:val="18"/>
        <w:szCs w:val="18"/>
      </w:rPr>
    </w:lvl>
    <w:lvl w:ilvl="1" w:tplc="69CAF90E">
      <w:start w:val="1"/>
      <w:numFmt w:val="bullet"/>
      <w:lvlText w:val="o"/>
      <w:lvlJc w:val="left"/>
      <w:pPr>
        <w:ind w:left="1440" w:hanging="360"/>
      </w:pPr>
      <w:rPr>
        <w:rFonts w:ascii="Courier New" w:hAnsi="Courier New" w:cs="Courier New" w:hint="default"/>
      </w:rPr>
    </w:lvl>
    <w:lvl w:ilvl="2" w:tplc="14E28370">
      <w:start w:val="1"/>
      <w:numFmt w:val="bullet"/>
      <w:lvlText w:val=""/>
      <w:lvlJc w:val="left"/>
      <w:pPr>
        <w:ind w:left="2160" w:hanging="360"/>
      </w:pPr>
      <w:rPr>
        <w:rFonts w:ascii="Wingdings" w:hAnsi="Wingdings" w:cs="Wingdings" w:hint="default"/>
      </w:rPr>
    </w:lvl>
    <w:lvl w:ilvl="3" w:tplc="FC307236">
      <w:start w:val="1"/>
      <w:numFmt w:val="bullet"/>
      <w:lvlText w:val=""/>
      <w:lvlJc w:val="left"/>
      <w:pPr>
        <w:ind w:left="2880" w:hanging="360"/>
      </w:pPr>
      <w:rPr>
        <w:rFonts w:ascii="Symbol" w:hAnsi="Symbol" w:cs="Symbol" w:hint="default"/>
      </w:rPr>
    </w:lvl>
    <w:lvl w:ilvl="4" w:tplc="F29ABA54">
      <w:start w:val="1"/>
      <w:numFmt w:val="bullet"/>
      <w:lvlText w:val="o"/>
      <w:lvlJc w:val="left"/>
      <w:pPr>
        <w:ind w:left="3600" w:hanging="360"/>
      </w:pPr>
      <w:rPr>
        <w:rFonts w:ascii="Courier New" w:hAnsi="Courier New" w:cs="Courier New" w:hint="default"/>
      </w:rPr>
    </w:lvl>
    <w:lvl w:ilvl="5" w:tplc="AC829336">
      <w:start w:val="1"/>
      <w:numFmt w:val="bullet"/>
      <w:lvlText w:val=""/>
      <w:lvlJc w:val="left"/>
      <w:pPr>
        <w:ind w:left="4320" w:hanging="360"/>
      </w:pPr>
      <w:rPr>
        <w:rFonts w:ascii="Wingdings" w:hAnsi="Wingdings" w:cs="Wingdings" w:hint="default"/>
      </w:rPr>
    </w:lvl>
    <w:lvl w:ilvl="6" w:tplc="0CC2CEF4">
      <w:start w:val="1"/>
      <w:numFmt w:val="bullet"/>
      <w:lvlText w:val=""/>
      <w:lvlJc w:val="left"/>
      <w:pPr>
        <w:ind w:left="5040" w:hanging="360"/>
      </w:pPr>
      <w:rPr>
        <w:rFonts w:ascii="Symbol" w:hAnsi="Symbol" w:cs="Symbol" w:hint="default"/>
      </w:rPr>
    </w:lvl>
    <w:lvl w:ilvl="7" w:tplc="F65E043E">
      <w:start w:val="1"/>
      <w:numFmt w:val="bullet"/>
      <w:lvlText w:val="o"/>
      <w:lvlJc w:val="left"/>
      <w:pPr>
        <w:ind w:left="5760" w:hanging="360"/>
      </w:pPr>
      <w:rPr>
        <w:rFonts w:ascii="Courier New" w:hAnsi="Courier New" w:cs="Courier New" w:hint="default"/>
      </w:rPr>
    </w:lvl>
    <w:lvl w:ilvl="8" w:tplc="18B2A91A">
      <w:start w:val="1"/>
      <w:numFmt w:val="bullet"/>
      <w:lvlText w:val=""/>
      <w:lvlJc w:val="left"/>
      <w:pPr>
        <w:ind w:left="6480" w:hanging="360"/>
      </w:pPr>
      <w:rPr>
        <w:rFonts w:ascii="Wingdings" w:hAnsi="Wingdings" w:cs="Wingdings" w:hint="default"/>
      </w:rPr>
    </w:lvl>
  </w:abstractNum>
  <w:abstractNum w:abstractNumId="29" w15:restartNumberingAfterBreak="0">
    <w:nsid w:val="6107027D"/>
    <w:multiLevelType w:val="hybridMultilevel"/>
    <w:tmpl w:val="2AFC5610"/>
    <w:lvl w:ilvl="0" w:tplc="05004BA0">
      <w:start w:val="1"/>
      <w:numFmt w:val="bullet"/>
      <w:lvlText w:val=""/>
      <w:lvlJc w:val="left"/>
      <w:pPr>
        <w:ind w:left="360" w:hanging="360"/>
      </w:pPr>
      <w:rPr>
        <w:rFonts w:ascii="Symbol" w:hAnsi="Symbol" w:cs="Symbol" w:hint="default"/>
        <w:sz w:val="18"/>
        <w:szCs w:val="18"/>
      </w:rPr>
    </w:lvl>
    <w:lvl w:ilvl="1" w:tplc="CBD42956">
      <w:start w:val="1"/>
      <w:numFmt w:val="bullet"/>
      <w:lvlText w:val="o"/>
      <w:lvlJc w:val="left"/>
      <w:pPr>
        <w:ind w:left="1080" w:hanging="360"/>
      </w:pPr>
      <w:rPr>
        <w:rFonts w:ascii="Courier New" w:hAnsi="Courier New" w:cs="Courier New" w:hint="default"/>
      </w:rPr>
    </w:lvl>
    <w:lvl w:ilvl="2" w:tplc="36363F16">
      <w:start w:val="1"/>
      <w:numFmt w:val="bullet"/>
      <w:lvlText w:val=""/>
      <w:lvlJc w:val="left"/>
      <w:pPr>
        <w:ind w:left="1800" w:hanging="360"/>
      </w:pPr>
      <w:rPr>
        <w:rFonts w:ascii="Wingdings" w:hAnsi="Wingdings" w:cs="Wingdings" w:hint="default"/>
      </w:rPr>
    </w:lvl>
    <w:lvl w:ilvl="3" w:tplc="A0289C9A">
      <w:start w:val="1"/>
      <w:numFmt w:val="bullet"/>
      <w:lvlText w:val=""/>
      <w:lvlJc w:val="left"/>
      <w:pPr>
        <w:ind w:left="2520" w:hanging="360"/>
      </w:pPr>
      <w:rPr>
        <w:rFonts w:ascii="Symbol" w:hAnsi="Symbol" w:cs="Symbol" w:hint="default"/>
      </w:rPr>
    </w:lvl>
    <w:lvl w:ilvl="4" w:tplc="36D03C0A">
      <w:start w:val="1"/>
      <w:numFmt w:val="bullet"/>
      <w:lvlText w:val="o"/>
      <w:lvlJc w:val="left"/>
      <w:pPr>
        <w:ind w:left="3240" w:hanging="360"/>
      </w:pPr>
      <w:rPr>
        <w:rFonts w:ascii="Courier New" w:hAnsi="Courier New" w:cs="Courier New" w:hint="default"/>
      </w:rPr>
    </w:lvl>
    <w:lvl w:ilvl="5" w:tplc="C520D450">
      <w:start w:val="1"/>
      <w:numFmt w:val="bullet"/>
      <w:lvlText w:val=""/>
      <w:lvlJc w:val="left"/>
      <w:pPr>
        <w:ind w:left="3960" w:hanging="360"/>
      </w:pPr>
      <w:rPr>
        <w:rFonts w:ascii="Wingdings" w:hAnsi="Wingdings" w:cs="Wingdings" w:hint="default"/>
      </w:rPr>
    </w:lvl>
    <w:lvl w:ilvl="6" w:tplc="B0204ACC">
      <w:start w:val="1"/>
      <w:numFmt w:val="bullet"/>
      <w:lvlText w:val=""/>
      <w:lvlJc w:val="left"/>
      <w:pPr>
        <w:ind w:left="4680" w:hanging="360"/>
      </w:pPr>
      <w:rPr>
        <w:rFonts w:ascii="Symbol" w:hAnsi="Symbol" w:cs="Symbol" w:hint="default"/>
      </w:rPr>
    </w:lvl>
    <w:lvl w:ilvl="7" w:tplc="DBF84904">
      <w:start w:val="1"/>
      <w:numFmt w:val="bullet"/>
      <w:lvlText w:val="o"/>
      <w:lvlJc w:val="left"/>
      <w:pPr>
        <w:ind w:left="5400" w:hanging="360"/>
      </w:pPr>
      <w:rPr>
        <w:rFonts w:ascii="Courier New" w:hAnsi="Courier New" w:cs="Courier New" w:hint="default"/>
      </w:rPr>
    </w:lvl>
    <w:lvl w:ilvl="8" w:tplc="A92CA1AA">
      <w:start w:val="1"/>
      <w:numFmt w:val="bullet"/>
      <w:lvlText w:val=""/>
      <w:lvlJc w:val="left"/>
      <w:pPr>
        <w:ind w:left="6120" w:hanging="360"/>
      </w:pPr>
      <w:rPr>
        <w:rFonts w:ascii="Wingdings" w:hAnsi="Wingdings" w:cs="Wingdings" w:hint="default"/>
      </w:rPr>
    </w:lvl>
  </w:abstractNum>
  <w:abstractNum w:abstractNumId="30" w15:restartNumberingAfterBreak="0">
    <w:nsid w:val="62564765"/>
    <w:multiLevelType w:val="hybridMultilevel"/>
    <w:tmpl w:val="430EEEC4"/>
    <w:lvl w:ilvl="0" w:tplc="8B04C11E">
      <w:start w:val="1"/>
      <w:numFmt w:val="bullet"/>
      <w:lvlText w:val=""/>
      <w:lvlJc w:val="left"/>
      <w:pPr>
        <w:ind w:left="720" w:hanging="360"/>
      </w:pPr>
      <w:rPr>
        <w:rFonts w:ascii="Symbol" w:hAnsi="Symbol" w:cs="Symbol" w:hint="default"/>
        <w:sz w:val="18"/>
        <w:szCs w:val="18"/>
      </w:rPr>
    </w:lvl>
    <w:lvl w:ilvl="1" w:tplc="23B8BBB8">
      <w:start w:val="1"/>
      <w:numFmt w:val="bullet"/>
      <w:lvlText w:val="o"/>
      <w:lvlJc w:val="left"/>
      <w:pPr>
        <w:ind w:left="1440" w:hanging="360"/>
      </w:pPr>
      <w:rPr>
        <w:rFonts w:ascii="Courier New" w:hAnsi="Courier New" w:cs="Courier New" w:hint="default"/>
      </w:rPr>
    </w:lvl>
    <w:lvl w:ilvl="2" w:tplc="034CB6A8">
      <w:start w:val="1"/>
      <w:numFmt w:val="bullet"/>
      <w:lvlText w:val=""/>
      <w:lvlJc w:val="left"/>
      <w:pPr>
        <w:ind w:left="2160" w:hanging="360"/>
      </w:pPr>
      <w:rPr>
        <w:rFonts w:ascii="Wingdings" w:hAnsi="Wingdings" w:cs="Wingdings" w:hint="default"/>
      </w:rPr>
    </w:lvl>
    <w:lvl w:ilvl="3" w:tplc="FE1C39D0">
      <w:start w:val="1"/>
      <w:numFmt w:val="bullet"/>
      <w:lvlText w:val=""/>
      <w:lvlJc w:val="left"/>
      <w:pPr>
        <w:ind w:left="2880" w:hanging="360"/>
      </w:pPr>
      <w:rPr>
        <w:rFonts w:ascii="Symbol" w:hAnsi="Symbol" w:cs="Symbol" w:hint="default"/>
      </w:rPr>
    </w:lvl>
    <w:lvl w:ilvl="4" w:tplc="5B706900">
      <w:start w:val="1"/>
      <w:numFmt w:val="bullet"/>
      <w:lvlText w:val="o"/>
      <w:lvlJc w:val="left"/>
      <w:pPr>
        <w:ind w:left="3600" w:hanging="360"/>
      </w:pPr>
      <w:rPr>
        <w:rFonts w:ascii="Courier New" w:hAnsi="Courier New" w:cs="Courier New" w:hint="default"/>
      </w:rPr>
    </w:lvl>
    <w:lvl w:ilvl="5" w:tplc="8AFC750C">
      <w:start w:val="1"/>
      <w:numFmt w:val="bullet"/>
      <w:lvlText w:val=""/>
      <w:lvlJc w:val="left"/>
      <w:pPr>
        <w:ind w:left="4320" w:hanging="360"/>
      </w:pPr>
      <w:rPr>
        <w:rFonts w:ascii="Wingdings" w:hAnsi="Wingdings" w:cs="Wingdings" w:hint="default"/>
      </w:rPr>
    </w:lvl>
    <w:lvl w:ilvl="6" w:tplc="BB30B046">
      <w:start w:val="1"/>
      <w:numFmt w:val="bullet"/>
      <w:lvlText w:val=""/>
      <w:lvlJc w:val="left"/>
      <w:pPr>
        <w:ind w:left="5040" w:hanging="360"/>
      </w:pPr>
      <w:rPr>
        <w:rFonts w:ascii="Symbol" w:hAnsi="Symbol" w:cs="Symbol" w:hint="default"/>
      </w:rPr>
    </w:lvl>
    <w:lvl w:ilvl="7" w:tplc="1BF25BF4">
      <w:start w:val="1"/>
      <w:numFmt w:val="bullet"/>
      <w:lvlText w:val="o"/>
      <w:lvlJc w:val="left"/>
      <w:pPr>
        <w:ind w:left="5760" w:hanging="360"/>
      </w:pPr>
      <w:rPr>
        <w:rFonts w:ascii="Courier New" w:hAnsi="Courier New" w:cs="Courier New" w:hint="default"/>
      </w:rPr>
    </w:lvl>
    <w:lvl w:ilvl="8" w:tplc="09380720">
      <w:start w:val="1"/>
      <w:numFmt w:val="bullet"/>
      <w:lvlText w:val=""/>
      <w:lvlJc w:val="left"/>
      <w:pPr>
        <w:ind w:left="6480" w:hanging="360"/>
      </w:pPr>
      <w:rPr>
        <w:rFonts w:ascii="Wingdings" w:hAnsi="Wingdings" w:cs="Wingdings" w:hint="default"/>
      </w:rPr>
    </w:lvl>
  </w:abstractNum>
  <w:abstractNum w:abstractNumId="31" w15:restartNumberingAfterBreak="0">
    <w:nsid w:val="63D76F77"/>
    <w:multiLevelType w:val="hybridMultilevel"/>
    <w:tmpl w:val="EFCE35BC"/>
    <w:lvl w:ilvl="0" w:tplc="BE9E393E">
      <w:start w:val="1"/>
      <w:numFmt w:val="bullet"/>
      <w:lvlText w:val=""/>
      <w:lvlJc w:val="left"/>
      <w:pPr>
        <w:ind w:left="720" w:hanging="360"/>
      </w:pPr>
      <w:rPr>
        <w:rFonts w:ascii="Symbol" w:hAnsi="Symbol" w:cs="Symbol" w:hint="default"/>
        <w:sz w:val="18"/>
        <w:szCs w:val="18"/>
      </w:rPr>
    </w:lvl>
    <w:lvl w:ilvl="1" w:tplc="583ED696">
      <w:start w:val="1"/>
      <w:numFmt w:val="bullet"/>
      <w:lvlText w:val="o"/>
      <w:lvlJc w:val="left"/>
      <w:pPr>
        <w:ind w:left="1440" w:hanging="360"/>
      </w:pPr>
      <w:rPr>
        <w:rFonts w:ascii="Courier New" w:hAnsi="Courier New" w:cs="Courier New" w:hint="default"/>
      </w:rPr>
    </w:lvl>
    <w:lvl w:ilvl="2" w:tplc="D73808F4">
      <w:start w:val="1"/>
      <w:numFmt w:val="bullet"/>
      <w:lvlText w:val=""/>
      <w:lvlJc w:val="left"/>
      <w:pPr>
        <w:ind w:left="2160" w:hanging="360"/>
      </w:pPr>
      <w:rPr>
        <w:rFonts w:ascii="Wingdings" w:hAnsi="Wingdings" w:cs="Wingdings" w:hint="default"/>
      </w:rPr>
    </w:lvl>
    <w:lvl w:ilvl="3" w:tplc="E4D8C716">
      <w:start w:val="1"/>
      <w:numFmt w:val="bullet"/>
      <w:lvlText w:val=""/>
      <w:lvlJc w:val="left"/>
      <w:pPr>
        <w:ind w:left="2880" w:hanging="360"/>
      </w:pPr>
      <w:rPr>
        <w:rFonts w:ascii="Symbol" w:hAnsi="Symbol" w:cs="Symbol" w:hint="default"/>
      </w:rPr>
    </w:lvl>
    <w:lvl w:ilvl="4" w:tplc="3DCAF9C8">
      <w:start w:val="1"/>
      <w:numFmt w:val="bullet"/>
      <w:lvlText w:val="o"/>
      <w:lvlJc w:val="left"/>
      <w:pPr>
        <w:ind w:left="3600" w:hanging="360"/>
      </w:pPr>
      <w:rPr>
        <w:rFonts w:ascii="Courier New" w:hAnsi="Courier New" w:cs="Courier New" w:hint="default"/>
      </w:rPr>
    </w:lvl>
    <w:lvl w:ilvl="5" w:tplc="00B46780">
      <w:start w:val="1"/>
      <w:numFmt w:val="bullet"/>
      <w:lvlText w:val=""/>
      <w:lvlJc w:val="left"/>
      <w:pPr>
        <w:ind w:left="4320" w:hanging="360"/>
      </w:pPr>
      <w:rPr>
        <w:rFonts w:ascii="Wingdings" w:hAnsi="Wingdings" w:cs="Wingdings" w:hint="default"/>
      </w:rPr>
    </w:lvl>
    <w:lvl w:ilvl="6" w:tplc="177A0658">
      <w:start w:val="1"/>
      <w:numFmt w:val="bullet"/>
      <w:lvlText w:val=""/>
      <w:lvlJc w:val="left"/>
      <w:pPr>
        <w:ind w:left="5040" w:hanging="360"/>
      </w:pPr>
      <w:rPr>
        <w:rFonts w:ascii="Symbol" w:hAnsi="Symbol" w:cs="Symbol" w:hint="default"/>
      </w:rPr>
    </w:lvl>
    <w:lvl w:ilvl="7" w:tplc="B0F4290C">
      <w:start w:val="1"/>
      <w:numFmt w:val="bullet"/>
      <w:lvlText w:val="o"/>
      <w:lvlJc w:val="left"/>
      <w:pPr>
        <w:ind w:left="5760" w:hanging="360"/>
      </w:pPr>
      <w:rPr>
        <w:rFonts w:ascii="Courier New" w:hAnsi="Courier New" w:cs="Courier New" w:hint="default"/>
      </w:rPr>
    </w:lvl>
    <w:lvl w:ilvl="8" w:tplc="1A3CBAD8">
      <w:start w:val="1"/>
      <w:numFmt w:val="bullet"/>
      <w:lvlText w:val=""/>
      <w:lvlJc w:val="left"/>
      <w:pPr>
        <w:ind w:left="6480" w:hanging="360"/>
      </w:pPr>
      <w:rPr>
        <w:rFonts w:ascii="Wingdings" w:hAnsi="Wingdings" w:cs="Wingdings" w:hint="default"/>
      </w:rPr>
    </w:lvl>
  </w:abstractNum>
  <w:abstractNum w:abstractNumId="32" w15:restartNumberingAfterBreak="0">
    <w:nsid w:val="646A0D9B"/>
    <w:multiLevelType w:val="hybridMultilevel"/>
    <w:tmpl w:val="381266CE"/>
    <w:lvl w:ilvl="0" w:tplc="CA74394A">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716A25"/>
    <w:multiLevelType w:val="hybridMultilevel"/>
    <w:tmpl w:val="AAB42EE4"/>
    <w:lvl w:ilvl="0" w:tplc="48E636D2">
      <w:start w:val="1"/>
      <w:numFmt w:val="bullet"/>
      <w:lvlText w:val=""/>
      <w:lvlJc w:val="left"/>
      <w:pPr>
        <w:ind w:left="720" w:hanging="360"/>
      </w:pPr>
      <w:rPr>
        <w:rFonts w:ascii="Symbol" w:hAnsi="Symbol" w:cs="Symbol" w:hint="default"/>
        <w:sz w:val="18"/>
        <w:szCs w:val="18"/>
      </w:rPr>
    </w:lvl>
    <w:lvl w:ilvl="1" w:tplc="6FC2D43A">
      <w:start w:val="1"/>
      <w:numFmt w:val="bullet"/>
      <w:lvlText w:val="o"/>
      <w:lvlJc w:val="left"/>
      <w:pPr>
        <w:ind w:left="1440" w:hanging="360"/>
      </w:pPr>
      <w:rPr>
        <w:rFonts w:ascii="Courier New" w:hAnsi="Courier New" w:cs="Courier New" w:hint="default"/>
      </w:rPr>
    </w:lvl>
    <w:lvl w:ilvl="2" w:tplc="387A0122">
      <w:start w:val="1"/>
      <w:numFmt w:val="bullet"/>
      <w:lvlText w:val=""/>
      <w:lvlJc w:val="left"/>
      <w:pPr>
        <w:ind w:left="2160" w:hanging="360"/>
      </w:pPr>
      <w:rPr>
        <w:rFonts w:ascii="Wingdings" w:hAnsi="Wingdings" w:cs="Wingdings" w:hint="default"/>
      </w:rPr>
    </w:lvl>
    <w:lvl w:ilvl="3" w:tplc="F2AA161A">
      <w:start w:val="1"/>
      <w:numFmt w:val="bullet"/>
      <w:lvlText w:val=""/>
      <w:lvlJc w:val="left"/>
      <w:pPr>
        <w:ind w:left="2880" w:hanging="360"/>
      </w:pPr>
      <w:rPr>
        <w:rFonts w:ascii="Symbol" w:hAnsi="Symbol" w:cs="Symbol" w:hint="default"/>
      </w:rPr>
    </w:lvl>
    <w:lvl w:ilvl="4" w:tplc="22CE8792">
      <w:start w:val="1"/>
      <w:numFmt w:val="bullet"/>
      <w:lvlText w:val="o"/>
      <w:lvlJc w:val="left"/>
      <w:pPr>
        <w:ind w:left="3600" w:hanging="360"/>
      </w:pPr>
      <w:rPr>
        <w:rFonts w:ascii="Courier New" w:hAnsi="Courier New" w:cs="Courier New" w:hint="default"/>
      </w:rPr>
    </w:lvl>
    <w:lvl w:ilvl="5" w:tplc="6F2EA2DC">
      <w:start w:val="1"/>
      <w:numFmt w:val="bullet"/>
      <w:lvlText w:val=""/>
      <w:lvlJc w:val="left"/>
      <w:pPr>
        <w:ind w:left="4320" w:hanging="360"/>
      </w:pPr>
      <w:rPr>
        <w:rFonts w:ascii="Wingdings" w:hAnsi="Wingdings" w:cs="Wingdings" w:hint="default"/>
      </w:rPr>
    </w:lvl>
    <w:lvl w:ilvl="6" w:tplc="71DCA27E">
      <w:start w:val="1"/>
      <w:numFmt w:val="bullet"/>
      <w:lvlText w:val=""/>
      <w:lvlJc w:val="left"/>
      <w:pPr>
        <w:ind w:left="5040" w:hanging="360"/>
      </w:pPr>
      <w:rPr>
        <w:rFonts w:ascii="Symbol" w:hAnsi="Symbol" w:cs="Symbol" w:hint="default"/>
      </w:rPr>
    </w:lvl>
    <w:lvl w:ilvl="7" w:tplc="3CCCF1D4">
      <w:start w:val="1"/>
      <w:numFmt w:val="bullet"/>
      <w:lvlText w:val="o"/>
      <w:lvlJc w:val="left"/>
      <w:pPr>
        <w:ind w:left="5760" w:hanging="360"/>
      </w:pPr>
      <w:rPr>
        <w:rFonts w:ascii="Courier New" w:hAnsi="Courier New" w:cs="Courier New" w:hint="default"/>
      </w:rPr>
    </w:lvl>
    <w:lvl w:ilvl="8" w:tplc="0B700BBE">
      <w:start w:val="1"/>
      <w:numFmt w:val="bullet"/>
      <w:lvlText w:val=""/>
      <w:lvlJc w:val="left"/>
      <w:pPr>
        <w:ind w:left="6480" w:hanging="360"/>
      </w:pPr>
      <w:rPr>
        <w:rFonts w:ascii="Wingdings" w:hAnsi="Wingdings" w:cs="Wingdings" w:hint="default"/>
      </w:rPr>
    </w:lvl>
  </w:abstractNum>
  <w:abstractNum w:abstractNumId="34" w15:restartNumberingAfterBreak="0">
    <w:nsid w:val="6F304D89"/>
    <w:multiLevelType w:val="hybridMultilevel"/>
    <w:tmpl w:val="8252FEF4"/>
    <w:lvl w:ilvl="0" w:tplc="3266CBB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D15492"/>
    <w:multiLevelType w:val="hybridMultilevel"/>
    <w:tmpl w:val="5E183824"/>
    <w:lvl w:ilvl="0" w:tplc="128A7844">
      <w:start w:val="1"/>
      <w:numFmt w:val="bullet"/>
      <w:lvlText w:val=""/>
      <w:lvlJc w:val="left"/>
      <w:pPr>
        <w:ind w:left="720" w:hanging="360"/>
      </w:pPr>
      <w:rPr>
        <w:rFonts w:ascii="Symbol" w:hAnsi="Symbol" w:cs="Symbol" w:hint="default"/>
        <w:sz w:val="18"/>
        <w:szCs w:val="18"/>
      </w:rPr>
    </w:lvl>
    <w:lvl w:ilvl="1" w:tplc="248C6850">
      <w:start w:val="1"/>
      <w:numFmt w:val="bullet"/>
      <w:lvlText w:val="o"/>
      <w:lvlJc w:val="left"/>
      <w:pPr>
        <w:ind w:left="1440" w:hanging="360"/>
      </w:pPr>
      <w:rPr>
        <w:rFonts w:ascii="Courier New" w:hAnsi="Courier New" w:cs="Courier New" w:hint="default"/>
      </w:rPr>
    </w:lvl>
    <w:lvl w:ilvl="2" w:tplc="24260A42">
      <w:start w:val="1"/>
      <w:numFmt w:val="bullet"/>
      <w:lvlText w:val=""/>
      <w:lvlJc w:val="left"/>
      <w:pPr>
        <w:ind w:left="2160" w:hanging="360"/>
      </w:pPr>
      <w:rPr>
        <w:rFonts w:ascii="Wingdings" w:hAnsi="Wingdings" w:cs="Wingdings" w:hint="default"/>
      </w:rPr>
    </w:lvl>
    <w:lvl w:ilvl="3" w:tplc="E004A49E">
      <w:start w:val="1"/>
      <w:numFmt w:val="bullet"/>
      <w:lvlText w:val=""/>
      <w:lvlJc w:val="left"/>
      <w:pPr>
        <w:ind w:left="2880" w:hanging="360"/>
      </w:pPr>
      <w:rPr>
        <w:rFonts w:ascii="Symbol" w:hAnsi="Symbol" w:cs="Symbol" w:hint="default"/>
      </w:rPr>
    </w:lvl>
    <w:lvl w:ilvl="4" w:tplc="BC9E7238">
      <w:start w:val="1"/>
      <w:numFmt w:val="bullet"/>
      <w:lvlText w:val="o"/>
      <w:lvlJc w:val="left"/>
      <w:pPr>
        <w:ind w:left="3600" w:hanging="360"/>
      </w:pPr>
      <w:rPr>
        <w:rFonts w:ascii="Courier New" w:hAnsi="Courier New" w:cs="Courier New" w:hint="default"/>
      </w:rPr>
    </w:lvl>
    <w:lvl w:ilvl="5" w:tplc="62E8E9C0">
      <w:start w:val="1"/>
      <w:numFmt w:val="bullet"/>
      <w:lvlText w:val=""/>
      <w:lvlJc w:val="left"/>
      <w:pPr>
        <w:ind w:left="4320" w:hanging="360"/>
      </w:pPr>
      <w:rPr>
        <w:rFonts w:ascii="Wingdings" w:hAnsi="Wingdings" w:cs="Wingdings" w:hint="default"/>
      </w:rPr>
    </w:lvl>
    <w:lvl w:ilvl="6" w:tplc="0ECABCBE">
      <w:start w:val="1"/>
      <w:numFmt w:val="bullet"/>
      <w:lvlText w:val=""/>
      <w:lvlJc w:val="left"/>
      <w:pPr>
        <w:ind w:left="5040" w:hanging="360"/>
      </w:pPr>
      <w:rPr>
        <w:rFonts w:ascii="Symbol" w:hAnsi="Symbol" w:cs="Symbol" w:hint="default"/>
      </w:rPr>
    </w:lvl>
    <w:lvl w:ilvl="7" w:tplc="42C4E8AE">
      <w:start w:val="1"/>
      <w:numFmt w:val="bullet"/>
      <w:lvlText w:val="o"/>
      <w:lvlJc w:val="left"/>
      <w:pPr>
        <w:ind w:left="5760" w:hanging="360"/>
      </w:pPr>
      <w:rPr>
        <w:rFonts w:ascii="Courier New" w:hAnsi="Courier New" w:cs="Courier New" w:hint="default"/>
      </w:rPr>
    </w:lvl>
    <w:lvl w:ilvl="8" w:tplc="1F404C74">
      <w:start w:val="1"/>
      <w:numFmt w:val="bullet"/>
      <w:lvlText w:val=""/>
      <w:lvlJc w:val="left"/>
      <w:pPr>
        <w:ind w:left="6480" w:hanging="360"/>
      </w:pPr>
      <w:rPr>
        <w:rFonts w:ascii="Wingdings" w:hAnsi="Wingdings" w:cs="Wingdings" w:hint="default"/>
      </w:rPr>
    </w:lvl>
  </w:abstractNum>
  <w:num w:numId="1">
    <w:abstractNumId w:val="3"/>
  </w:num>
  <w:num w:numId="2">
    <w:abstractNumId w:val="15"/>
  </w:num>
  <w:num w:numId="3">
    <w:abstractNumId w:val="29"/>
  </w:num>
  <w:num w:numId="4">
    <w:abstractNumId w:val="27"/>
  </w:num>
  <w:num w:numId="5">
    <w:abstractNumId w:val="8"/>
  </w:num>
  <w:num w:numId="6">
    <w:abstractNumId w:val="12"/>
  </w:num>
  <w:num w:numId="7">
    <w:abstractNumId w:val="24"/>
  </w:num>
  <w:num w:numId="8">
    <w:abstractNumId w:val="4"/>
  </w:num>
  <w:num w:numId="9">
    <w:abstractNumId w:val="19"/>
  </w:num>
  <w:num w:numId="10">
    <w:abstractNumId w:val="21"/>
  </w:num>
  <w:num w:numId="11">
    <w:abstractNumId w:val="20"/>
  </w:num>
  <w:num w:numId="12">
    <w:abstractNumId w:val="2"/>
  </w:num>
  <w:num w:numId="13">
    <w:abstractNumId w:val="14"/>
  </w:num>
  <w:num w:numId="14">
    <w:abstractNumId w:val="35"/>
  </w:num>
  <w:num w:numId="15">
    <w:abstractNumId w:val="28"/>
  </w:num>
  <w:num w:numId="16">
    <w:abstractNumId w:val="30"/>
  </w:num>
  <w:num w:numId="17">
    <w:abstractNumId w:val="33"/>
  </w:num>
  <w:num w:numId="18">
    <w:abstractNumId w:val="7"/>
  </w:num>
  <w:num w:numId="19">
    <w:abstractNumId w:val="11"/>
  </w:num>
  <w:num w:numId="20">
    <w:abstractNumId w:val="5"/>
  </w:num>
  <w:num w:numId="21">
    <w:abstractNumId w:val="17"/>
  </w:num>
  <w:num w:numId="22">
    <w:abstractNumId w:val="16"/>
  </w:num>
  <w:num w:numId="23">
    <w:abstractNumId w:val="25"/>
  </w:num>
  <w:num w:numId="24">
    <w:abstractNumId w:val="13"/>
  </w:num>
  <w:num w:numId="25">
    <w:abstractNumId w:val="31"/>
  </w:num>
  <w:num w:numId="26">
    <w:abstractNumId w:val="9"/>
  </w:num>
  <w:num w:numId="27">
    <w:abstractNumId w:val="6"/>
  </w:num>
  <w:num w:numId="28">
    <w:abstractNumId w:val="22"/>
  </w:num>
  <w:num w:numId="29">
    <w:abstractNumId w:val="10"/>
  </w:num>
  <w:num w:numId="30">
    <w:abstractNumId w:val="0"/>
  </w:num>
  <w:num w:numId="31">
    <w:abstractNumId w:val="18"/>
  </w:num>
  <w:num w:numId="32">
    <w:abstractNumId w:val="1"/>
  </w:num>
  <w:num w:numId="33">
    <w:abstractNumId w:val="26"/>
  </w:num>
  <w:num w:numId="34">
    <w:abstractNumId w:val="34"/>
  </w:num>
  <w:num w:numId="35">
    <w:abstractNumId w:val="32"/>
  </w:num>
  <w:num w:numId="3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212"/>
    <w:rsid w:val="00027F41"/>
    <w:rsid w:val="00037A49"/>
    <w:rsid w:val="00043DDE"/>
    <w:rsid w:val="00097F4A"/>
    <w:rsid w:val="000B37D4"/>
    <w:rsid w:val="000C5527"/>
    <w:rsid w:val="000E76C6"/>
    <w:rsid w:val="00127127"/>
    <w:rsid w:val="00134892"/>
    <w:rsid w:val="001A773C"/>
    <w:rsid w:val="00204EDB"/>
    <w:rsid w:val="002634AA"/>
    <w:rsid w:val="002D58B5"/>
    <w:rsid w:val="003013DC"/>
    <w:rsid w:val="0032615C"/>
    <w:rsid w:val="00326849"/>
    <w:rsid w:val="0033249E"/>
    <w:rsid w:val="00337E4D"/>
    <w:rsid w:val="00343395"/>
    <w:rsid w:val="00367664"/>
    <w:rsid w:val="003A1AA2"/>
    <w:rsid w:val="003B259E"/>
    <w:rsid w:val="004702FB"/>
    <w:rsid w:val="00471503"/>
    <w:rsid w:val="004718DD"/>
    <w:rsid w:val="0049479E"/>
    <w:rsid w:val="004B6417"/>
    <w:rsid w:val="004D2F9F"/>
    <w:rsid w:val="004F2927"/>
    <w:rsid w:val="00505A70"/>
    <w:rsid w:val="0052142A"/>
    <w:rsid w:val="00521DB7"/>
    <w:rsid w:val="0053510E"/>
    <w:rsid w:val="005423BF"/>
    <w:rsid w:val="00592EA0"/>
    <w:rsid w:val="005A14CE"/>
    <w:rsid w:val="005A30B3"/>
    <w:rsid w:val="005B6195"/>
    <w:rsid w:val="005F70D3"/>
    <w:rsid w:val="006347C3"/>
    <w:rsid w:val="006361C6"/>
    <w:rsid w:val="00637CFC"/>
    <w:rsid w:val="0067558E"/>
    <w:rsid w:val="006975C6"/>
    <w:rsid w:val="006A14D8"/>
    <w:rsid w:val="006A5918"/>
    <w:rsid w:val="006B2936"/>
    <w:rsid w:val="006F1DA5"/>
    <w:rsid w:val="007040D2"/>
    <w:rsid w:val="007109D5"/>
    <w:rsid w:val="00754925"/>
    <w:rsid w:val="00785F39"/>
    <w:rsid w:val="007C3EA0"/>
    <w:rsid w:val="007D6FB3"/>
    <w:rsid w:val="007E0E83"/>
    <w:rsid w:val="008278F5"/>
    <w:rsid w:val="008B72CE"/>
    <w:rsid w:val="008D781B"/>
    <w:rsid w:val="008E2FC1"/>
    <w:rsid w:val="00930868"/>
    <w:rsid w:val="00960022"/>
    <w:rsid w:val="009C2EC1"/>
    <w:rsid w:val="00A22BC0"/>
    <w:rsid w:val="00A3269B"/>
    <w:rsid w:val="00A52459"/>
    <w:rsid w:val="00AF7FB0"/>
    <w:rsid w:val="00B0181A"/>
    <w:rsid w:val="00B01F15"/>
    <w:rsid w:val="00B04E60"/>
    <w:rsid w:val="00B05771"/>
    <w:rsid w:val="00B1289B"/>
    <w:rsid w:val="00B169F3"/>
    <w:rsid w:val="00B757D1"/>
    <w:rsid w:val="00B93434"/>
    <w:rsid w:val="00BB4A67"/>
    <w:rsid w:val="00BC22EF"/>
    <w:rsid w:val="00BC2D61"/>
    <w:rsid w:val="00C02EF0"/>
    <w:rsid w:val="00C125C6"/>
    <w:rsid w:val="00C24613"/>
    <w:rsid w:val="00C315C9"/>
    <w:rsid w:val="00C4793C"/>
    <w:rsid w:val="00CA0EAD"/>
    <w:rsid w:val="00CA361B"/>
    <w:rsid w:val="00CD6E25"/>
    <w:rsid w:val="00D0380B"/>
    <w:rsid w:val="00D26DD4"/>
    <w:rsid w:val="00D379CF"/>
    <w:rsid w:val="00D60A0B"/>
    <w:rsid w:val="00D73998"/>
    <w:rsid w:val="00D7467F"/>
    <w:rsid w:val="00D931BF"/>
    <w:rsid w:val="00DD2FA1"/>
    <w:rsid w:val="00E14946"/>
    <w:rsid w:val="00E54FAF"/>
    <w:rsid w:val="00E55B9D"/>
    <w:rsid w:val="00ED41BC"/>
    <w:rsid w:val="00EE0D0E"/>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367664"/>
    <w:rPr>
      <w:color w:val="0000FF" w:themeColor="hyperlink"/>
      <w:u w:val="single"/>
    </w:rPr>
  </w:style>
  <w:style w:type="paragraph" w:styleId="Telobesedila">
    <w:name w:val="Body Text"/>
    <w:basedOn w:val="Navaden"/>
    <w:link w:val="TelobesedilaZnak"/>
    <w:rsid w:val="00A3269B"/>
    <w:pPr>
      <w:suppressAutoHyphens/>
      <w:spacing w:after="0" w:line="240" w:lineRule="auto"/>
      <w:jc w:val="both"/>
    </w:pPr>
    <w:rPr>
      <w:rFonts w:ascii="Arial Narrow" w:eastAsia="Times New Roman" w:hAnsi="Arial Narrow" w:cs="Times New Roman"/>
      <w:sz w:val="24"/>
      <w:szCs w:val="24"/>
      <w:lang w:eastAsia="ar-SA"/>
    </w:rPr>
  </w:style>
  <w:style w:type="character" w:customStyle="1" w:styleId="TelobesedilaZnak">
    <w:name w:val="Telo besedila Znak"/>
    <w:basedOn w:val="Privzetapisavaodstavka"/>
    <w:link w:val="Telobesedila"/>
    <w:rsid w:val="00A3269B"/>
    <w:rPr>
      <w:rFonts w:ascii="Arial Narrow" w:eastAsia="Times New Roman" w:hAnsi="Arial Narrow"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yperlink" Target="https://ejn.gov.si/e-oddaja"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695E-F007-4A99-AFE7-10B41F69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51</Pages>
  <Words>19018</Words>
  <Characters>108407</Characters>
  <Application>Microsoft Office Word</Application>
  <DocSecurity>0</DocSecurity>
  <Lines>903</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Jozica</cp:lastModifiedBy>
  <cp:revision>16</cp:revision>
  <cp:lastPrinted>2020-01-16T08:09:00Z</cp:lastPrinted>
  <dcterms:created xsi:type="dcterms:W3CDTF">2019-07-24T14:23:00Z</dcterms:created>
  <dcterms:modified xsi:type="dcterms:W3CDTF">2020-01-16T08:11:00Z</dcterms:modified>
</cp:coreProperties>
</file>